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D3" w:rsidRDefault="00A548D3" w:rsidP="00A548D3">
      <w:pPr>
        <w:spacing w:line="360" w:lineRule="auto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Методическая разработка на тему:</w:t>
      </w:r>
    </w:p>
    <w:p w:rsidR="00F715F5" w:rsidRPr="00564FBE" w:rsidRDefault="00A548D3" w:rsidP="00A548D3">
      <w:pPr>
        <w:spacing w:line="360" w:lineRule="auto"/>
        <w:jc w:val="center"/>
        <w:rPr>
          <w:b/>
        </w:rPr>
      </w:pPr>
      <w:r>
        <w:rPr>
          <w:rStyle w:val="c0"/>
          <w:b/>
          <w:color w:val="000000"/>
          <w:sz w:val="28"/>
          <w:szCs w:val="28"/>
        </w:rPr>
        <w:t>«Развитие тактильного восприятия у детей с ОНР с использованием нетрадиционных методов и приёмов»</w:t>
      </w:r>
    </w:p>
    <w:p w:rsidR="00F715F5" w:rsidRDefault="00F715F5"/>
    <w:p w:rsidR="009E43D7" w:rsidRDefault="008F6031" w:rsidP="00564FB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F75CC">
        <w:rPr>
          <w:sz w:val="28"/>
          <w:szCs w:val="28"/>
        </w:rPr>
        <w:t>Дошкольный возраст  - период активного всестороннего роста и развития ребенка, стремящегося всё потрогать руками, рассмотреть, даже попробовать на вкус. Это доказывает, что дети познают мир чувственно.</w:t>
      </w:r>
    </w:p>
    <w:p w:rsidR="009E43D7" w:rsidRPr="00A548D3" w:rsidRDefault="008F6031" w:rsidP="008F6031">
      <w:pPr>
        <w:pStyle w:val="a4"/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Нейрофизиологические исследования свидетельствуют о взаимосвязи </w:t>
      </w:r>
      <w:r w:rsidRPr="002F75CC">
        <w:rPr>
          <w:sz w:val="28"/>
          <w:szCs w:val="28"/>
        </w:rPr>
        <w:t>речевой, сенсорной и двигательной областей коры головного мозга.</w:t>
      </w:r>
      <w:r w:rsidRPr="000C1315">
        <w:rPr>
          <w:color w:val="000000"/>
          <w:sz w:val="28"/>
          <w:szCs w:val="28"/>
        </w:rPr>
        <w:t xml:space="preserve"> </w:t>
      </w:r>
      <w:r w:rsidRPr="002F75CC">
        <w:rPr>
          <w:rStyle w:val="c0"/>
          <w:color w:val="000000"/>
          <w:sz w:val="28"/>
          <w:szCs w:val="28"/>
        </w:rPr>
        <w:t>В коре головного мозга центры, отвечающие за речь, находятся ряд</w:t>
      </w:r>
      <w:r w:rsidR="00A548D3">
        <w:rPr>
          <w:rStyle w:val="c0"/>
          <w:color w:val="000000"/>
          <w:sz w:val="28"/>
          <w:szCs w:val="28"/>
        </w:rPr>
        <w:t>ом с моторными центрами пальце</w:t>
      </w:r>
    </w:p>
    <w:p w:rsidR="009E43D7" w:rsidRPr="00A548D3" w:rsidRDefault="008F6031" w:rsidP="008F6031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F75CC">
        <w:rPr>
          <w:rStyle w:val="c0"/>
          <w:color w:val="000000"/>
          <w:sz w:val="28"/>
          <w:szCs w:val="28"/>
        </w:rPr>
        <w:t>В.А.Сухомлинский</w:t>
      </w:r>
      <w:proofErr w:type="spellEnd"/>
      <w:r w:rsidRPr="002F75CC">
        <w:rPr>
          <w:rStyle w:val="c0"/>
          <w:color w:val="000000"/>
          <w:sz w:val="28"/>
          <w:szCs w:val="28"/>
        </w:rPr>
        <w:t xml:space="preserve"> писал: «Источники способностей и дарования </w:t>
      </w:r>
      <w:r>
        <w:rPr>
          <w:rStyle w:val="c0"/>
          <w:color w:val="000000"/>
          <w:sz w:val="28"/>
          <w:szCs w:val="28"/>
        </w:rPr>
        <w:t xml:space="preserve">детей – на кончиках их </w:t>
      </w:r>
      <w:proofErr w:type="gramStart"/>
      <w:r>
        <w:rPr>
          <w:rStyle w:val="c0"/>
          <w:color w:val="000000"/>
          <w:sz w:val="28"/>
          <w:szCs w:val="28"/>
        </w:rPr>
        <w:t>пальцев</w:t>
      </w:r>
      <w:proofErr w:type="gramEnd"/>
      <w:r>
        <w:rPr>
          <w:rStyle w:val="c0"/>
          <w:color w:val="000000"/>
          <w:sz w:val="28"/>
          <w:szCs w:val="28"/>
        </w:rPr>
        <w:t>…</w:t>
      </w:r>
      <w:r w:rsidRPr="00CF7F3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</w:t>
      </w:r>
      <w:r w:rsidRPr="002F75CC">
        <w:rPr>
          <w:rStyle w:val="c0"/>
          <w:color w:val="000000"/>
          <w:sz w:val="28"/>
          <w:szCs w:val="28"/>
        </w:rPr>
        <w:t>ем больше мастерства в детской руке, тем умнее ребёнок».</w:t>
      </w:r>
      <w:r w:rsidRPr="00CF7F3A">
        <w:rPr>
          <w:color w:val="000000"/>
          <w:sz w:val="28"/>
          <w:szCs w:val="28"/>
        </w:rPr>
        <w:t xml:space="preserve"> </w:t>
      </w:r>
      <w:r w:rsidRPr="000C1315">
        <w:rPr>
          <w:color w:val="000000"/>
          <w:sz w:val="28"/>
          <w:szCs w:val="28"/>
        </w:rPr>
        <w:t>Чтобы ребенок начал думать головой, надо дать ему что-нибудь в руки — это давно известно.</w:t>
      </w:r>
      <w:r w:rsidRPr="00AC13D6">
        <w:rPr>
          <w:color w:val="000000"/>
          <w:sz w:val="28"/>
          <w:szCs w:val="28"/>
        </w:rPr>
        <w:t xml:space="preserve"> </w:t>
      </w:r>
      <w:r w:rsidRPr="000C1315">
        <w:rPr>
          <w:color w:val="000000"/>
          <w:sz w:val="28"/>
          <w:szCs w:val="28"/>
        </w:rPr>
        <w:t>При исследовании им мира действуют все органы чувств, из которых тактильные, быть может, самые главные.</w:t>
      </w:r>
    </w:p>
    <w:p w:rsidR="00564FBE" w:rsidRPr="00A548D3" w:rsidRDefault="008F6031" w:rsidP="008F6031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Тактильный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AC13D6">
        <w:rPr>
          <w:color w:val="000000"/>
          <w:sz w:val="28"/>
          <w:szCs w:val="28"/>
          <w:shd w:val="clear" w:color="auto" w:fill="FFFFFF"/>
        </w:rPr>
        <w:t>от лат.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AC13D6">
        <w:rPr>
          <w:color w:val="000000"/>
          <w:sz w:val="28"/>
          <w:szCs w:val="28"/>
          <w:shd w:val="clear" w:color="auto" w:fill="FFFFFF"/>
        </w:rPr>
        <w:t>tactilis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Pr="00AC13D6">
        <w:rPr>
          <w:color w:val="000000"/>
          <w:sz w:val="28"/>
          <w:szCs w:val="28"/>
          <w:shd w:val="clear" w:color="auto" w:fill="FFFFFF"/>
        </w:rPr>
        <w:t xml:space="preserve"> - осязательный. Тактильные ощущения – это ощущения прикосновения.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43D7" w:rsidRDefault="008F6031" w:rsidP="008F6031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Нейронная природа тактильного восприятия –  передача информации в мозг. </w:t>
      </w:r>
    </w:p>
    <w:p w:rsidR="008F6031" w:rsidRPr="007A4CC3" w:rsidRDefault="008F6031" w:rsidP="008F6031">
      <w:pPr>
        <w:pStyle w:val="a4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Тактильное восприятие – построение осязательного образа</w:t>
      </w:r>
      <w:r w:rsidRPr="007A4C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обусловлено реализацией ощупывающих движений руками, благодаря которым воспроизводится контур предмета</w:t>
      </w:r>
      <w:r>
        <w:rPr>
          <w:sz w:val="28"/>
          <w:szCs w:val="28"/>
          <w:shd w:val="clear" w:color="auto" w:fill="FFFFFF"/>
        </w:rPr>
        <w:t>.</w:t>
      </w:r>
      <w:r w:rsidRPr="00A90991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A4CC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Тактильное восприятие</w:t>
      </w:r>
      <w:r w:rsidRPr="00E90AF6">
        <w:rPr>
          <w:rStyle w:val="apple-converted-space"/>
          <w:sz w:val="28"/>
          <w:szCs w:val="28"/>
          <w:shd w:val="clear" w:color="auto" w:fill="FFFFFF"/>
        </w:rPr>
        <w:t> </w:t>
      </w:r>
      <w:r w:rsidRPr="00E90AF6">
        <w:rPr>
          <w:sz w:val="28"/>
          <w:szCs w:val="28"/>
          <w:shd w:val="clear" w:color="auto" w:fill="FFFFFF"/>
        </w:rPr>
        <w:t>способствует успешному становлению речи.</w:t>
      </w:r>
    </w:p>
    <w:p w:rsidR="009E43D7" w:rsidRDefault="008F6031" w:rsidP="00564FBE">
      <w:pPr>
        <w:spacing w:line="360" w:lineRule="auto"/>
        <w:jc w:val="both"/>
        <w:rPr>
          <w:color w:val="000000"/>
          <w:sz w:val="28"/>
          <w:szCs w:val="28"/>
        </w:rPr>
      </w:pPr>
      <w:r w:rsidRPr="00D874A5">
        <w:rPr>
          <w:color w:val="000000"/>
          <w:sz w:val="28"/>
          <w:szCs w:val="28"/>
        </w:rPr>
        <w:t xml:space="preserve">Связь пальцевой моторики и речевой функции подтверждена исследованиями ученых института физиологии детей и подростков (А.В. </w:t>
      </w:r>
      <w:proofErr w:type="spellStart"/>
      <w:r w:rsidRPr="00D874A5">
        <w:rPr>
          <w:color w:val="000000"/>
          <w:sz w:val="28"/>
          <w:szCs w:val="28"/>
        </w:rPr>
        <w:t>Антакова</w:t>
      </w:r>
      <w:proofErr w:type="spellEnd"/>
      <w:r w:rsidRPr="00D874A5">
        <w:rPr>
          <w:color w:val="000000"/>
          <w:sz w:val="28"/>
          <w:szCs w:val="28"/>
        </w:rPr>
        <w:t xml:space="preserve">-Фомина, </w:t>
      </w:r>
      <w:proofErr w:type="spellStart"/>
      <w:r w:rsidRPr="00D874A5">
        <w:rPr>
          <w:color w:val="000000"/>
          <w:sz w:val="28"/>
          <w:szCs w:val="28"/>
        </w:rPr>
        <w:t>М.И.Кольцова</w:t>
      </w:r>
      <w:proofErr w:type="spellEnd"/>
      <w:r w:rsidRPr="00D874A5">
        <w:rPr>
          <w:color w:val="000000"/>
          <w:sz w:val="28"/>
          <w:szCs w:val="28"/>
        </w:rPr>
        <w:t xml:space="preserve">, </w:t>
      </w:r>
      <w:proofErr w:type="spellStart"/>
      <w:r w:rsidRPr="00D874A5">
        <w:rPr>
          <w:color w:val="000000"/>
          <w:sz w:val="28"/>
          <w:szCs w:val="28"/>
        </w:rPr>
        <w:t>Е.М.Исенина</w:t>
      </w:r>
      <w:proofErr w:type="spellEnd"/>
      <w:r w:rsidRPr="00D874A5">
        <w:rPr>
          <w:color w:val="000000"/>
          <w:sz w:val="28"/>
          <w:szCs w:val="28"/>
        </w:rPr>
        <w:t xml:space="preserve">). </w:t>
      </w:r>
    </w:p>
    <w:p w:rsidR="008E4C63" w:rsidRDefault="00F12B07" w:rsidP="008E4C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Учеными было отмечено</w:t>
      </w:r>
      <w:r w:rsidR="008E4C63" w:rsidRPr="00D874A5">
        <w:rPr>
          <w:color w:val="000000"/>
          <w:sz w:val="28"/>
          <w:szCs w:val="28"/>
        </w:rPr>
        <w:t xml:space="preserve">, что систематическая работа по </w:t>
      </w:r>
      <w:r w:rsidR="008E4C63">
        <w:rPr>
          <w:color w:val="000000"/>
          <w:sz w:val="28"/>
          <w:szCs w:val="28"/>
        </w:rPr>
        <w:t>развитию тактильного восприятия</w:t>
      </w:r>
      <w:proofErr w:type="gramStart"/>
      <w:r w:rsidR="008E4C63">
        <w:rPr>
          <w:color w:val="000000"/>
          <w:sz w:val="28"/>
          <w:szCs w:val="28"/>
        </w:rPr>
        <w:t xml:space="preserve"> ,</w:t>
      </w:r>
      <w:proofErr w:type="gramEnd"/>
      <w:r w:rsidR="008E4C63">
        <w:rPr>
          <w:color w:val="000000"/>
          <w:sz w:val="28"/>
          <w:szCs w:val="28"/>
        </w:rPr>
        <w:t xml:space="preserve"> тренировке </w:t>
      </w:r>
      <w:r w:rsidR="008E4C63" w:rsidRPr="00D874A5">
        <w:rPr>
          <w:color w:val="000000"/>
          <w:sz w:val="28"/>
          <w:szCs w:val="28"/>
        </w:rPr>
        <w:t xml:space="preserve">движений пальцев </w:t>
      </w:r>
      <w:r w:rsidR="008E4C63">
        <w:rPr>
          <w:color w:val="000000"/>
          <w:sz w:val="28"/>
          <w:szCs w:val="28"/>
        </w:rPr>
        <w:t xml:space="preserve">оказывает стимулирующее влияние на развитие речи, </w:t>
      </w:r>
      <w:r w:rsidR="008E4C63" w:rsidRPr="00D874A5">
        <w:rPr>
          <w:color w:val="000000"/>
          <w:sz w:val="28"/>
          <w:szCs w:val="28"/>
        </w:rPr>
        <w:t xml:space="preserve">является мощным средством </w:t>
      </w:r>
      <w:r w:rsidR="008E4C63" w:rsidRPr="00D874A5">
        <w:rPr>
          <w:color w:val="000000"/>
          <w:sz w:val="28"/>
          <w:szCs w:val="28"/>
        </w:rPr>
        <w:lastRenderedPageBreak/>
        <w:t>повышения работоспособност</w:t>
      </w:r>
      <w:r w:rsidR="008E4C63">
        <w:rPr>
          <w:color w:val="000000"/>
          <w:sz w:val="28"/>
          <w:szCs w:val="28"/>
        </w:rPr>
        <w:t xml:space="preserve">и коры головного мозга, у </w:t>
      </w:r>
      <w:r w:rsidR="008E4C63" w:rsidRPr="00D874A5">
        <w:rPr>
          <w:color w:val="000000"/>
          <w:sz w:val="28"/>
          <w:szCs w:val="28"/>
        </w:rPr>
        <w:t xml:space="preserve">детей улучшается </w:t>
      </w:r>
      <w:r w:rsidR="008E4C63">
        <w:rPr>
          <w:color w:val="000000"/>
          <w:sz w:val="28"/>
          <w:szCs w:val="28"/>
        </w:rPr>
        <w:t xml:space="preserve">мышление, </w:t>
      </w:r>
      <w:r w:rsidR="008E4C63" w:rsidRPr="00D874A5">
        <w:rPr>
          <w:color w:val="000000"/>
          <w:sz w:val="28"/>
          <w:szCs w:val="28"/>
        </w:rPr>
        <w:t xml:space="preserve">внимание, память, слух, зрение. </w:t>
      </w:r>
    </w:p>
    <w:p w:rsidR="008E4C63" w:rsidRPr="00CF7F3A" w:rsidRDefault="008E4C63" w:rsidP="008E4C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403">
        <w:rPr>
          <w:sz w:val="28"/>
          <w:szCs w:val="28"/>
        </w:rPr>
        <w:t>Контингент групп компенсирующей направленности в нашем дошкольном учреждении  составляют, в</w:t>
      </w:r>
      <w:r w:rsidRPr="008A5403">
        <w:rPr>
          <w:color w:val="000000"/>
          <w:sz w:val="28"/>
          <w:szCs w:val="28"/>
        </w:rPr>
        <w:t xml:space="preserve"> </w:t>
      </w:r>
      <w:r w:rsidRPr="008A5403">
        <w:rPr>
          <w:sz w:val="28"/>
          <w:szCs w:val="28"/>
        </w:rPr>
        <w:t>основном, дети с общим недоразвитием речи I, II и III уровня.</w:t>
      </w:r>
      <w:r w:rsidRPr="00CF7F3A">
        <w:rPr>
          <w:color w:val="000000"/>
          <w:sz w:val="28"/>
          <w:szCs w:val="28"/>
        </w:rPr>
        <w:t xml:space="preserve"> </w:t>
      </w:r>
      <w:r w:rsidRPr="00474F18">
        <w:rPr>
          <w:color w:val="000000"/>
          <w:sz w:val="28"/>
          <w:szCs w:val="28"/>
        </w:rPr>
        <w:t>Данная группа детей характеризуется различной природой дефекта и неодно</w:t>
      </w:r>
      <w:r w:rsidRPr="00474F18">
        <w:rPr>
          <w:color w:val="000000"/>
          <w:sz w:val="28"/>
          <w:szCs w:val="28"/>
        </w:rPr>
        <w:softHyphen/>
        <w:t>родностью клинических проявлений. </w:t>
      </w:r>
    </w:p>
    <w:p w:rsidR="008E4C63" w:rsidRPr="00A548D3" w:rsidRDefault="008E4C63" w:rsidP="008E4C63">
      <w:pPr>
        <w:pStyle w:val="a4"/>
        <w:spacing w:line="360" w:lineRule="auto"/>
        <w:jc w:val="both"/>
        <w:rPr>
          <w:sz w:val="28"/>
          <w:szCs w:val="28"/>
        </w:rPr>
      </w:pPr>
      <w:r w:rsidRPr="00474F18">
        <w:rPr>
          <w:color w:val="000000"/>
          <w:sz w:val="28"/>
          <w:szCs w:val="28"/>
        </w:rPr>
        <w:t>Общее недоразвитие речи у детей характеризуется нарушением всех компонен</w:t>
      </w:r>
      <w:r w:rsidRPr="00474F18">
        <w:rPr>
          <w:color w:val="000000"/>
          <w:sz w:val="28"/>
          <w:szCs w:val="28"/>
        </w:rPr>
        <w:softHyphen/>
        <w:t>тов речевой системы (фонетико-фонематической,  лексико</w:t>
      </w:r>
      <w:r w:rsidRPr="00474F18">
        <w:rPr>
          <w:color w:val="000000"/>
          <w:sz w:val="28"/>
          <w:szCs w:val="28"/>
        </w:rPr>
        <w:softHyphen/>
        <w:t xml:space="preserve">-грамматической сторон речи), поздним началом речевого развития, низкой речевой активностью. </w:t>
      </w:r>
      <w:r w:rsidRPr="00A548D3">
        <w:rPr>
          <w:color w:val="000000"/>
          <w:sz w:val="28"/>
          <w:szCs w:val="28"/>
        </w:rPr>
        <w:t>Кроме того, в структуре дефекта выявляются нарушения неречевых пси</w:t>
      </w:r>
      <w:r w:rsidRPr="00A548D3">
        <w:rPr>
          <w:color w:val="000000"/>
          <w:sz w:val="28"/>
          <w:szCs w:val="28"/>
        </w:rPr>
        <w:softHyphen/>
        <w:t>хических функций (задержка и специфичность формирова</w:t>
      </w:r>
      <w:r w:rsidRPr="00A548D3">
        <w:rPr>
          <w:color w:val="000000"/>
          <w:sz w:val="28"/>
          <w:szCs w:val="28"/>
        </w:rPr>
        <w:softHyphen/>
        <w:t>ния познавательной деятельности, отставание в развитии  сенсорных и двигательных функций, невербального и вербального мышления, эмоциональной сферы личности).</w:t>
      </w:r>
      <w:r w:rsidRPr="00A548D3">
        <w:rPr>
          <w:sz w:val="28"/>
          <w:szCs w:val="28"/>
        </w:rPr>
        <w:t xml:space="preserve"> </w:t>
      </w:r>
    </w:p>
    <w:p w:rsidR="009E43D7" w:rsidRPr="00A548D3" w:rsidRDefault="008E4C63" w:rsidP="00A548D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</w:t>
      </w:r>
      <w:r w:rsidRPr="00D9661E">
        <w:rPr>
          <w:sz w:val="28"/>
          <w:szCs w:val="28"/>
        </w:rPr>
        <w:t>с детьми, обладающими</w:t>
      </w:r>
      <w:r>
        <w:rPr>
          <w:sz w:val="28"/>
          <w:szCs w:val="28"/>
        </w:rPr>
        <w:t xml:space="preserve"> различными речевыми нарушениями</w:t>
      </w:r>
      <w:r w:rsidRPr="00D9661E">
        <w:rPr>
          <w:sz w:val="28"/>
          <w:szCs w:val="28"/>
        </w:rPr>
        <w:t>, я убедилась в необходимости коррекции у бо</w:t>
      </w:r>
      <w:r>
        <w:rPr>
          <w:sz w:val="28"/>
          <w:szCs w:val="28"/>
        </w:rPr>
        <w:t>льшинства детей тактильно</w:t>
      </w:r>
      <w:r w:rsidR="00F12B07">
        <w:rPr>
          <w:sz w:val="28"/>
          <w:szCs w:val="28"/>
        </w:rPr>
        <w:t>го восприятия и мелкой моторики рук.</w:t>
      </w:r>
    </w:p>
    <w:p w:rsidR="008E4C63" w:rsidRPr="008E4C63" w:rsidRDefault="008E4C63" w:rsidP="008E4C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Исходя из актуальности данного вопроса,</w:t>
      </w:r>
      <w:r w:rsidRPr="007A22D4"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своей работе я ставила такие задачи:</w:t>
      </w:r>
    </w:p>
    <w:p w:rsidR="008E4C63" w:rsidRPr="00CD4C97" w:rsidRDefault="008E4C63" w:rsidP="008E4C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выявить индивидуальные способности детей в развитии мелкой моторики рук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8E4C63" w:rsidRPr="009C30F0" w:rsidRDefault="008E4C63" w:rsidP="008E4C63">
      <w:pPr>
        <w:pStyle w:val="1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C30F0">
        <w:rPr>
          <w:rStyle w:val="c0"/>
          <w:color w:val="000000"/>
          <w:sz w:val="28"/>
          <w:szCs w:val="28"/>
        </w:rPr>
        <w:t xml:space="preserve">модернизировать и совершенствовать </w:t>
      </w:r>
      <w:r>
        <w:rPr>
          <w:rStyle w:val="c0"/>
          <w:color w:val="000000"/>
          <w:sz w:val="28"/>
          <w:szCs w:val="28"/>
        </w:rPr>
        <w:t>развивающую предметно-пространственную</w:t>
      </w:r>
      <w:r w:rsidRPr="009C30F0">
        <w:rPr>
          <w:rStyle w:val="c0"/>
          <w:color w:val="000000"/>
          <w:sz w:val="28"/>
          <w:szCs w:val="28"/>
        </w:rPr>
        <w:t xml:space="preserve"> среду;</w:t>
      </w:r>
    </w:p>
    <w:p w:rsidR="008E4C63" w:rsidRPr="00A90991" w:rsidRDefault="008E4C63" w:rsidP="008E4C63">
      <w:pPr>
        <w:numPr>
          <w:ilvl w:val="0"/>
          <w:numId w:val="2"/>
        </w:numPr>
        <w:spacing w:line="360" w:lineRule="auto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внедрить в коррекционный процесс инновационное оборудование;</w:t>
      </w:r>
    </w:p>
    <w:p w:rsidR="008E4C63" w:rsidRPr="00A90991" w:rsidRDefault="008E4C63" w:rsidP="008E4C63">
      <w:pPr>
        <w:pStyle w:val="1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0991">
        <w:rPr>
          <w:rStyle w:val="c0"/>
          <w:color w:val="000000"/>
          <w:sz w:val="28"/>
          <w:szCs w:val="28"/>
        </w:rPr>
        <w:t>развивать тактильную чувствительность пальцев рук;</w:t>
      </w:r>
    </w:p>
    <w:p w:rsidR="008E4C63" w:rsidRDefault="008E4C63" w:rsidP="008E4C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совершенствовать мышечный тонус пальцев рук;</w:t>
      </w:r>
    </w:p>
    <w:p w:rsidR="008E4C63" w:rsidRDefault="008E4C63" w:rsidP="008E4C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тонкие двигательные координации кистей и пальцев рук;</w:t>
      </w:r>
    </w:p>
    <w:p w:rsidR="008E4C63" w:rsidRPr="00CD4C97" w:rsidRDefault="008E4C63" w:rsidP="008E4C63">
      <w:pPr>
        <w:numPr>
          <w:ilvl w:val="0"/>
          <w:numId w:val="1"/>
        </w:numPr>
        <w:spacing w:line="360" w:lineRule="auto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речевые умения и навыки посредством стимулирования моторных центров в коре головного мозга;</w:t>
      </w:r>
    </w:p>
    <w:p w:rsidR="008E4C63" w:rsidRDefault="008E4C63" w:rsidP="008E4C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сформировать элементарные специфические графические навыки;</w:t>
      </w:r>
    </w:p>
    <w:p w:rsidR="00564FBE" w:rsidRPr="00A548D3" w:rsidRDefault="008E4C63" w:rsidP="009E43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92F">
        <w:rPr>
          <w:rStyle w:val="c0"/>
          <w:sz w:val="28"/>
          <w:szCs w:val="28"/>
        </w:rPr>
        <w:lastRenderedPageBreak/>
        <w:t>формировать и стимулировать мотивационное отношение родителей к работе с  детьми</w:t>
      </w:r>
      <w:r>
        <w:rPr>
          <w:rStyle w:val="c0"/>
          <w:sz w:val="28"/>
          <w:szCs w:val="28"/>
        </w:rPr>
        <w:t xml:space="preserve"> по развитию тактильного восприятия.</w:t>
      </w:r>
    </w:p>
    <w:p w:rsidR="00E00CB5" w:rsidRDefault="00134F7D" w:rsidP="009E43D7">
      <w:pPr>
        <w:spacing w:line="360" w:lineRule="auto"/>
        <w:jc w:val="both"/>
        <w:rPr>
          <w:sz w:val="28"/>
          <w:szCs w:val="28"/>
        </w:rPr>
      </w:pPr>
      <w:r w:rsidRPr="008011B7">
        <w:rPr>
          <w:sz w:val="28"/>
          <w:szCs w:val="28"/>
        </w:rPr>
        <w:t xml:space="preserve">Известно, что почти 18% тела составляет кожа. </w:t>
      </w:r>
      <w:r w:rsidR="00F12B07" w:rsidRPr="008011B7">
        <w:rPr>
          <w:sz w:val="28"/>
          <w:szCs w:val="28"/>
        </w:rPr>
        <w:t>Стимуляция ее нервных окончаний</w:t>
      </w:r>
      <w:r w:rsidR="00F12B07">
        <w:rPr>
          <w:sz w:val="28"/>
          <w:szCs w:val="28"/>
        </w:rPr>
        <w:t xml:space="preserve"> посредством тактильного восприятия </w:t>
      </w:r>
      <w:r w:rsidR="00F12B07" w:rsidRPr="008011B7">
        <w:rPr>
          <w:sz w:val="28"/>
          <w:szCs w:val="28"/>
        </w:rPr>
        <w:t>способствует формированию более полных представлений о предметах окружающего мира.</w:t>
      </w:r>
    </w:p>
    <w:p w:rsidR="00930A65" w:rsidRDefault="00930A65" w:rsidP="00930A65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 создают особый эмоциональный настрой.                                            </w:t>
      </w:r>
    </w:p>
    <w:p w:rsidR="00F12B07" w:rsidRPr="00A548D3" w:rsidRDefault="00F12B07" w:rsidP="00A548D3">
      <w:pPr>
        <w:spacing w:line="360" w:lineRule="auto"/>
        <w:jc w:val="both"/>
        <w:rPr>
          <w:color w:val="000000"/>
          <w:sz w:val="28"/>
          <w:szCs w:val="28"/>
        </w:rPr>
      </w:pPr>
      <w:r w:rsidRPr="001E2ABA">
        <w:rPr>
          <w:color w:val="000000"/>
          <w:sz w:val="28"/>
          <w:szCs w:val="28"/>
        </w:rPr>
        <w:t>Для реализации</w:t>
      </w:r>
      <w:r>
        <w:rPr>
          <w:color w:val="000000"/>
          <w:sz w:val="28"/>
          <w:szCs w:val="28"/>
        </w:rPr>
        <w:t xml:space="preserve"> поставленных задач мною была создана развивающая предметно – пространственная среда.</w:t>
      </w:r>
    </w:p>
    <w:p w:rsidR="009E43D7" w:rsidRPr="00A548D3" w:rsidRDefault="00930A65" w:rsidP="001E4921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Приведу  примеры использования различных дидактических тренажеров, игр, пособий, служащих для развития тактильной чувствительности у детей.</w:t>
      </w:r>
      <w:r w:rsidR="00564FBE">
        <w:rPr>
          <w:sz w:val="28"/>
          <w:szCs w:val="28"/>
        </w:rPr>
        <w:t xml:space="preserve"> </w:t>
      </w:r>
      <w:r w:rsidR="00564FBE">
        <w:rPr>
          <w:rStyle w:val="c0"/>
          <w:color w:val="000000"/>
          <w:sz w:val="28"/>
          <w:szCs w:val="28"/>
        </w:rPr>
        <w:t xml:space="preserve">Самомассаж </w:t>
      </w:r>
      <w:r w:rsidR="001520D4">
        <w:rPr>
          <w:rStyle w:val="c0"/>
          <w:color w:val="000000"/>
          <w:sz w:val="28"/>
          <w:szCs w:val="28"/>
        </w:rPr>
        <w:t xml:space="preserve">кистей и пальцев рук </w:t>
      </w:r>
      <w:r w:rsidR="00564FBE">
        <w:rPr>
          <w:rStyle w:val="c0"/>
          <w:color w:val="000000"/>
          <w:sz w:val="28"/>
          <w:szCs w:val="28"/>
        </w:rPr>
        <w:t>способствует улучшению кровообращения</w:t>
      </w:r>
      <w:r w:rsidR="001520D4">
        <w:rPr>
          <w:rStyle w:val="c0"/>
          <w:color w:val="000000"/>
          <w:sz w:val="28"/>
          <w:szCs w:val="28"/>
        </w:rPr>
        <w:t xml:space="preserve">, активизации мышечного </w:t>
      </w:r>
      <w:r w:rsidR="001520D4" w:rsidRPr="001E4921">
        <w:rPr>
          <w:sz w:val="28"/>
          <w:szCs w:val="28"/>
        </w:rPr>
        <w:t>тонуса детей</w:t>
      </w:r>
      <w:r w:rsidR="001520D4">
        <w:rPr>
          <w:sz w:val="28"/>
          <w:szCs w:val="28"/>
        </w:rPr>
        <w:t>.</w:t>
      </w:r>
    </w:p>
    <w:p w:rsidR="009E43D7" w:rsidRPr="00840EFB" w:rsidRDefault="00DE69E5" w:rsidP="00840EFB">
      <w:pPr>
        <w:pStyle w:val="a4"/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Активную роль в нашем детском саду занимают родители, энергичные молодые люди с большим творческим потенциалом. </w:t>
      </w:r>
      <w:r w:rsidR="00840EFB">
        <w:rPr>
          <w:sz w:val="28"/>
          <w:szCs w:val="28"/>
        </w:rPr>
        <w:t>Заинтересованы в проведении мини – спектаклей с использованием игрушек</w:t>
      </w:r>
      <w:r w:rsidR="00930A65" w:rsidRPr="001E4921">
        <w:rPr>
          <w:sz w:val="28"/>
          <w:szCs w:val="28"/>
        </w:rPr>
        <w:t xml:space="preserve"> для пальчикового театра</w:t>
      </w:r>
      <w:r w:rsidR="00930A65">
        <w:rPr>
          <w:sz w:val="28"/>
          <w:szCs w:val="28"/>
        </w:rPr>
        <w:t xml:space="preserve"> </w:t>
      </w:r>
      <w:r w:rsidR="00930A65">
        <w:rPr>
          <w:rStyle w:val="c0"/>
          <w:color w:val="000000"/>
          <w:sz w:val="28"/>
          <w:szCs w:val="28"/>
        </w:rPr>
        <w:t>(«театр в руке»)</w:t>
      </w:r>
      <w:proofErr w:type="gramStart"/>
      <w:r w:rsidR="00930A65">
        <w:rPr>
          <w:rStyle w:val="c0"/>
          <w:color w:val="000000"/>
          <w:sz w:val="28"/>
          <w:szCs w:val="28"/>
        </w:rPr>
        <w:t xml:space="preserve"> </w:t>
      </w:r>
      <w:r w:rsidR="00840EFB">
        <w:rPr>
          <w:sz w:val="28"/>
          <w:szCs w:val="28"/>
        </w:rPr>
        <w:t>,</w:t>
      </w:r>
      <w:proofErr w:type="gramEnd"/>
      <w:r w:rsidR="00840EFB">
        <w:rPr>
          <w:sz w:val="28"/>
          <w:szCs w:val="28"/>
        </w:rPr>
        <w:t xml:space="preserve"> которые способствуют развитию</w:t>
      </w:r>
      <w:r w:rsidR="00930A65" w:rsidRPr="001E4921">
        <w:rPr>
          <w:sz w:val="28"/>
          <w:szCs w:val="28"/>
        </w:rPr>
        <w:t xml:space="preserve"> изолированных движений пальцев рук, выразительной речи, артистических способностей, умение голосом передават</w:t>
      </w:r>
      <w:r w:rsidR="00840EFB">
        <w:rPr>
          <w:sz w:val="28"/>
          <w:szCs w:val="28"/>
        </w:rPr>
        <w:t>ь характер и настроение героев.</w:t>
      </w:r>
    </w:p>
    <w:p w:rsidR="00F12B07" w:rsidRPr="00840EFB" w:rsidRDefault="001520D4" w:rsidP="00840EF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Благодаря тесному взаимодействию и сотрудничеству с родителями мы создали д</w:t>
      </w:r>
      <w:r w:rsidR="00794907">
        <w:rPr>
          <w:rStyle w:val="c0"/>
          <w:color w:val="000000"/>
          <w:sz w:val="28"/>
          <w:szCs w:val="28"/>
        </w:rPr>
        <w:t xml:space="preserve">идактическое пособие </w:t>
      </w:r>
      <w:r w:rsidR="00794907" w:rsidRPr="001B492F">
        <w:rPr>
          <w:rStyle w:val="c0"/>
          <w:b/>
          <w:color w:val="000000"/>
          <w:sz w:val="28"/>
          <w:szCs w:val="28"/>
        </w:rPr>
        <w:t>«Домик с веселыми замочками</w:t>
      </w:r>
      <w:r w:rsidR="00794907" w:rsidRPr="00055F2C">
        <w:rPr>
          <w:rStyle w:val="c0"/>
          <w:color w:val="000000"/>
          <w:sz w:val="28"/>
          <w:szCs w:val="28"/>
        </w:rPr>
        <w:t>»</w:t>
      </w:r>
      <w:r w:rsidR="00794907">
        <w:rPr>
          <w:rStyle w:val="c0"/>
          <w:color w:val="000000"/>
          <w:sz w:val="28"/>
          <w:szCs w:val="28"/>
        </w:rPr>
        <w:t xml:space="preserve"> - предназначенное для тренировки мелкой моторики руки и обогащение сенсомоторного опыта, позволяющее ребенку безопасно и весело научиться по</w:t>
      </w:r>
      <w:r w:rsidR="00982816">
        <w:rPr>
          <w:rStyle w:val="c0"/>
          <w:color w:val="000000"/>
          <w:sz w:val="28"/>
          <w:szCs w:val="28"/>
        </w:rPr>
        <w:t xml:space="preserve">льзоваться замками разных видов и размеров. </w:t>
      </w:r>
    </w:p>
    <w:p w:rsidR="00A36A7C" w:rsidRPr="00A36A7C" w:rsidRDefault="00DE69E5" w:rsidP="00A36A7C">
      <w:pPr>
        <w:pStyle w:val="31"/>
        <w:spacing w:line="360" w:lineRule="auto"/>
        <w:jc w:val="both"/>
        <w:rPr>
          <w:sz w:val="28"/>
          <w:szCs w:val="28"/>
        </w:rPr>
      </w:pPr>
      <w:r w:rsidRPr="00DE69E5">
        <w:rPr>
          <w:sz w:val="28"/>
          <w:szCs w:val="28"/>
        </w:rPr>
        <w:t>Я пер</w:t>
      </w:r>
      <w:r>
        <w:rPr>
          <w:sz w:val="28"/>
          <w:szCs w:val="28"/>
        </w:rPr>
        <w:t>е</w:t>
      </w:r>
      <w:r w:rsidRPr="00DE69E5">
        <w:rPr>
          <w:sz w:val="28"/>
          <w:szCs w:val="28"/>
        </w:rPr>
        <w:t>числю самые распространенные игры для развития точных координированных движений, умение соотносить детали по размеру.</w:t>
      </w:r>
    </w:p>
    <w:p w:rsidR="009E43D7" w:rsidRPr="00F12B07" w:rsidRDefault="009E43D7" w:rsidP="00F12B07">
      <w:pPr>
        <w:spacing w:line="360" w:lineRule="auto"/>
        <w:jc w:val="both"/>
        <w:rPr>
          <w:b/>
          <w:sz w:val="28"/>
          <w:szCs w:val="28"/>
        </w:rPr>
      </w:pPr>
    </w:p>
    <w:p w:rsidR="00930A65" w:rsidRDefault="00930A65" w:rsidP="00F12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Большой интерес и популярность у детей вызвала «Тактильная книга». Особенность предлагаемого в данном материале варианта книги заключается в том, что ее страницы – ламинированные разноцветные листы, содержащие небольшие предметы, разные по фактуре и</w:t>
      </w:r>
      <w:r w:rsidR="00886B4E">
        <w:rPr>
          <w:sz w:val="28"/>
          <w:szCs w:val="28"/>
        </w:rPr>
        <w:t xml:space="preserve"> цвету. Необычность и привлекательность книги </w:t>
      </w:r>
      <w:r>
        <w:rPr>
          <w:sz w:val="28"/>
          <w:szCs w:val="28"/>
        </w:rPr>
        <w:t>для ребенка</w:t>
      </w:r>
      <w:r w:rsidR="00886B4E">
        <w:rPr>
          <w:sz w:val="28"/>
          <w:szCs w:val="28"/>
        </w:rPr>
        <w:t xml:space="preserve"> в том</w:t>
      </w:r>
      <w:r>
        <w:rPr>
          <w:sz w:val="28"/>
          <w:szCs w:val="28"/>
        </w:rPr>
        <w:t>,</w:t>
      </w:r>
      <w:r w:rsidR="00886B4E">
        <w:rPr>
          <w:sz w:val="28"/>
          <w:szCs w:val="28"/>
        </w:rPr>
        <w:t xml:space="preserve"> что имеется </w:t>
      </w:r>
      <w:r>
        <w:rPr>
          <w:sz w:val="28"/>
          <w:szCs w:val="28"/>
        </w:rPr>
        <w:t>возможность</w:t>
      </w:r>
      <w:r w:rsidR="00886B4E">
        <w:rPr>
          <w:sz w:val="28"/>
          <w:szCs w:val="28"/>
        </w:rPr>
        <w:t xml:space="preserve"> фантазировать и </w:t>
      </w:r>
      <w:r>
        <w:rPr>
          <w:sz w:val="28"/>
          <w:szCs w:val="28"/>
        </w:rPr>
        <w:t xml:space="preserve"> дорисовывать на ее страницах </w:t>
      </w:r>
      <w:r w:rsidR="00886B4E">
        <w:rPr>
          <w:sz w:val="28"/>
          <w:szCs w:val="28"/>
        </w:rPr>
        <w:t>предметы, создавая свой сюжет, позволяя</w:t>
      </w:r>
      <w:r>
        <w:rPr>
          <w:sz w:val="28"/>
          <w:szCs w:val="28"/>
        </w:rPr>
        <w:t xml:space="preserve"> ему выразить свое «я».</w:t>
      </w:r>
    </w:p>
    <w:p w:rsidR="00930A65" w:rsidRDefault="00930A65" w:rsidP="00930A65">
      <w:pPr>
        <w:spacing w:line="360" w:lineRule="auto"/>
        <w:jc w:val="center"/>
        <w:rPr>
          <w:b/>
          <w:sz w:val="28"/>
          <w:szCs w:val="28"/>
        </w:rPr>
      </w:pPr>
      <w:r w:rsidRPr="00305930">
        <w:rPr>
          <w:b/>
          <w:sz w:val="28"/>
          <w:szCs w:val="28"/>
        </w:rPr>
        <w:t>Варианты заданий, игр  и упражнений с использованием тактильной книги.</w:t>
      </w:r>
    </w:p>
    <w:p w:rsidR="00930A65" w:rsidRPr="002F75CC" w:rsidRDefault="00930A65" w:rsidP="00930A65">
      <w:pPr>
        <w:pStyle w:val="2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2F75CC">
        <w:rPr>
          <w:sz w:val="28"/>
          <w:szCs w:val="28"/>
        </w:rPr>
        <w:t>Ребенку предлагается рассмотреть, потрогать пальчиками на страницах предметы, рассказать, на что они похожи.</w:t>
      </w:r>
    </w:p>
    <w:p w:rsidR="00930A65" w:rsidRPr="002F75CC" w:rsidRDefault="00930A65" w:rsidP="00930A65">
      <w:pPr>
        <w:pStyle w:val="20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Ребенок с закрытыми глазами,  прикладывая пальчики к </w:t>
      </w:r>
      <w:proofErr w:type="gramStart"/>
      <w:r>
        <w:rPr>
          <w:sz w:val="28"/>
          <w:szCs w:val="28"/>
        </w:rPr>
        <w:t xml:space="preserve">какому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предмету на странице книги, описывает свои ощущения и угадывает, что это такое.</w:t>
      </w:r>
    </w:p>
    <w:p w:rsidR="00930A65" w:rsidRDefault="00930A65" w:rsidP="00930A65">
      <w:pPr>
        <w:pStyle w:val="2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75CC">
        <w:rPr>
          <w:sz w:val="28"/>
          <w:szCs w:val="28"/>
        </w:rPr>
        <w:t>ебенок может дорисовать флома</w:t>
      </w:r>
      <w:r>
        <w:rPr>
          <w:sz w:val="28"/>
          <w:szCs w:val="28"/>
        </w:rPr>
        <w:t>стером недостающие детали, создавая законченный сюжет.</w:t>
      </w:r>
    </w:p>
    <w:p w:rsidR="00930A65" w:rsidRPr="002F75CC" w:rsidRDefault="00930A65" w:rsidP="00930A65">
      <w:pPr>
        <w:pStyle w:val="2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F75CC">
        <w:rPr>
          <w:sz w:val="28"/>
          <w:szCs w:val="28"/>
        </w:rPr>
        <w:t>Ребенку предлагается выбрать страницу того цвета, который, по его мнению, соответствует цвету страха, и нарисовать (дорисовать) его (страх), а потом описать словами.</w:t>
      </w:r>
    </w:p>
    <w:p w:rsidR="00930A65" w:rsidRPr="002F75CC" w:rsidRDefault="00930A65" w:rsidP="00930A65">
      <w:pPr>
        <w:pStyle w:val="2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Ребенку предлагается выбрать страницу книги того или иного цвета, который похож на его радость.</w:t>
      </w:r>
    </w:p>
    <w:p w:rsidR="00930A65" w:rsidRPr="00E600B8" w:rsidRDefault="00930A65" w:rsidP="00930A65">
      <w:pPr>
        <w:spacing w:line="360" w:lineRule="auto"/>
        <w:jc w:val="both"/>
        <w:rPr>
          <w:b/>
          <w:sz w:val="28"/>
          <w:szCs w:val="28"/>
        </w:rPr>
      </w:pPr>
      <w:r w:rsidRPr="00E600B8">
        <w:rPr>
          <w:b/>
          <w:sz w:val="28"/>
          <w:szCs w:val="28"/>
        </w:rPr>
        <w:t>Примерные вопросы: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что это похоже?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чем ассоциируется эта поверхность?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твердое или мягкое;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короткое или длинное;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 ткань шершавая или гладкая;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радость (страх)?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страх на ощупь (гладкий, колючий, шершавый)?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радость на ощупь (мягкая, гладкая)?</w:t>
      </w:r>
    </w:p>
    <w:p w:rsidR="00930A65" w:rsidRDefault="00930A65" w:rsidP="00930A6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можно дорисовать, чтобы подружиться со страхом?</w:t>
      </w:r>
    </w:p>
    <w:p w:rsidR="009E43D7" w:rsidRPr="00840EFB" w:rsidRDefault="00930A65" w:rsidP="00F12B07">
      <w:pPr>
        <w:numPr>
          <w:ilvl w:val="0"/>
          <w:numId w:val="8"/>
        </w:numPr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Что можно дорисовать, чтобы радости было ещё больше?</w:t>
      </w:r>
    </w:p>
    <w:p w:rsidR="001A5362" w:rsidRPr="00946ACE" w:rsidRDefault="003B2DDF" w:rsidP="00F12B07">
      <w:pPr>
        <w:pStyle w:val="a4"/>
        <w:spacing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Одним из направлений в работе по развитию тактильного восприятия </w:t>
      </w:r>
      <w:r w:rsidR="00235228">
        <w:rPr>
          <w:rStyle w:val="c0"/>
          <w:sz w:val="28"/>
          <w:szCs w:val="28"/>
        </w:rPr>
        <w:t xml:space="preserve"> - это работа с песком.</w:t>
      </w:r>
      <w:r w:rsidR="001A5362" w:rsidRPr="001A5362">
        <w:rPr>
          <w:color w:val="000000"/>
          <w:sz w:val="28"/>
          <w:szCs w:val="28"/>
        </w:rPr>
        <w:t xml:space="preserve"> </w:t>
      </w:r>
      <w:r w:rsidR="001A5362">
        <w:rPr>
          <w:color w:val="000000"/>
          <w:sz w:val="28"/>
          <w:szCs w:val="28"/>
        </w:rPr>
        <w:t>Рисование песком - эт</w:t>
      </w:r>
      <w:r w:rsidR="001A5362" w:rsidRPr="00946ACE">
        <w:rPr>
          <w:color w:val="000000"/>
          <w:sz w:val="28"/>
          <w:szCs w:val="28"/>
        </w:rPr>
        <w:t>о</w:t>
      </w:r>
      <w:r w:rsidR="001A5362">
        <w:rPr>
          <w:color w:val="000000"/>
          <w:sz w:val="28"/>
          <w:szCs w:val="28"/>
        </w:rPr>
        <w:t xml:space="preserve"> о</w:t>
      </w:r>
      <w:r w:rsidR="001A5362" w:rsidRPr="00946ACE">
        <w:rPr>
          <w:color w:val="000000"/>
          <w:sz w:val="28"/>
          <w:szCs w:val="28"/>
        </w:rPr>
        <w:t>дин из самых необычных способ</w:t>
      </w:r>
      <w:r w:rsidR="001A5362">
        <w:rPr>
          <w:color w:val="000000"/>
          <w:sz w:val="28"/>
          <w:szCs w:val="28"/>
        </w:rPr>
        <w:t xml:space="preserve">ов творческой деятельности, </w:t>
      </w:r>
      <w:r w:rsidR="001A5362" w:rsidRPr="00946ACE">
        <w:rPr>
          <w:color w:val="000000"/>
          <w:sz w:val="28"/>
          <w:szCs w:val="28"/>
        </w:rPr>
        <w:t>самый естественный и доступный для каждого ребен</w:t>
      </w:r>
      <w:r w:rsidR="001A5362">
        <w:rPr>
          <w:color w:val="000000"/>
          <w:sz w:val="28"/>
          <w:szCs w:val="28"/>
        </w:rPr>
        <w:t xml:space="preserve">ка. </w:t>
      </w:r>
      <w:r w:rsidR="001A5362" w:rsidRPr="00946ACE">
        <w:rPr>
          <w:color w:val="000000"/>
          <w:sz w:val="28"/>
          <w:szCs w:val="28"/>
        </w:rPr>
        <w:t>Любые самостоятельные игры детей в песке обладают психопрофилактической ценностью, начиная от простых манипуляций с песком (пересыпание, закапывание, сжимание, когда ребенок дует на песок) до сложных сюжетно-ролевых игр.</w:t>
      </w:r>
      <w:r w:rsidR="001A5362">
        <w:rPr>
          <w:color w:val="000000"/>
          <w:sz w:val="28"/>
          <w:szCs w:val="28"/>
        </w:rPr>
        <w:t xml:space="preserve"> Рука и пальцы при рисовании песком слушаются ребенка лучше, чем карандаш. Мелкая моторика и тактильные ощущения развиваются с большим эффектом, когда ребенок рисует: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кулаком;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ладонью;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ребром руки;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щепотью;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пальцем;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одновременное использование нескольких пальцев;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6ACE">
        <w:rPr>
          <w:color w:val="000000"/>
          <w:sz w:val="28"/>
          <w:szCs w:val="28"/>
        </w:rPr>
        <w:t>симметрично двумя руками;</w:t>
      </w:r>
    </w:p>
    <w:p w:rsidR="001A5362" w:rsidRPr="00946ACE" w:rsidRDefault="001A5362" w:rsidP="001A536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946ACE">
        <w:rPr>
          <w:color w:val="000000"/>
          <w:sz w:val="28"/>
          <w:szCs w:val="28"/>
        </w:rPr>
        <w:t>насыпание</w:t>
      </w:r>
      <w:proofErr w:type="spellEnd"/>
      <w:r w:rsidRPr="00946ACE">
        <w:rPr>
          <w:color w:val="000000"/>
          <w:sz w:val="28"/>
          <w:szCs w:val="28"/>
        </w:rPr>
        <w:t xml:space="preserve">  из кулачка;</w:t>
      </w:r>
    </w:p>
    <w:p w:rsidR="00F12B07" w:rsidRPr="00544C6B" w:rsidRDefault="00A36A7C" w:rsidP="00235228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помощью различных предметов (ребристого мячика)</w:t>
      </w:r>
    </w:p>
    <w:p w:rsidR="00F12B07" w:rsidRPr="00840EFB" w:rsidRDefault="00235228" w:rsidP="0023522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Познакомившись</w:t>
      </w:r>
      <w:r w:rsidRPr="00235228">
        <w:rPr>
          <w:sz w:val="28"/>
          <w:szCs w:val="28"/>
        </w:rPr>
        <w:t xml:space="preserve"> с интересными </w:t>
      </w:r>
      <w:r w:rsidRPr="00235228">
        <w:rPr>
          <w:b/>
          <w:bCs/>
          <w:sz w:val="28"/>
          <w:szCs w:val="28"/>
        </w:rPr>
        <w:t>игровы</w:t>
      </w:r>
      <w:r>
        <w:rPr>
          <w:b/>
          <w:bCs/>
          <w:sz w:val="28"/>
          <w:szCs w:val="28"/>
        </w:rPr>
        <w:t xml:space="preserve">ми методиками рисования на песке, </w:t>
      </w:r>
      <w:r>
        <w:rPr>
          <w:sz w:val="28"/>
          <w:szCs w:val="28"/>
        </w:rPr>
        <w:t xml:space="preserve">автором которых является немецкий педагог – практик </w:t>
      </w:r>
      <w:proofErr w:type="spellStart"/>
      <w:r>
        <w:rPr>
          <w:sz w:val="28"/>
          <w:szCs w:val="28"/>
        </w:rPr>
        <w:t>Мариэлла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Зейц</w:t>
      </w:r>
      <w:proofErr w:type="spellEnd"/>
      <w:r w:rsidR="00544C6B">
        <w:rPr>
          <w:sz w:val="28"/>
          <w:szCs w:val="28"/>
        </w:rPr>
        <w:t>,</w:t>
      </w:r>
      <w:r>
        <w:rPr>
          <w:sz w:val="28"/>
          <w:szCs w:val="28"/>
        </w:rPr>
        <w:t xml:space="preserve"> я убедилась, что данный метод открывает </w:t>
      </w:r>
      <w:r w:rsidRPr="00235228">
        <w:rPr>
          <w:sz w:val="28"/>
          <w:szCs w:val="28"/>
        </w:rPr>
        <w:t>широкие возможности для развития и обучения детей различного возраста.</w:t>
      </w:r>
    </w:p>
    <w:p w:rsidR="009E43D7" w:rsidRPr="00840EFB" w:rsidRDefault="00235228" w:rsidP="00235228">
      <w:pPr>
        <w:pStyle w:val="a4"/>
        <w:spacing w:line="360" w:lineRule="auto"/>
        <w:jc w:val="both"/>
      </w:pPr>
      <w:r>
        <w:rPr>
          <w:sz w:val="28"/>
          <w:szCs w:val="28"/>
        </w:rPr>
        <w:t>Р</w:t>
      </w:r>
      <w:r w:rsidRPr="00235228">
        <w:rPr>
          <w:sz w:val="28"/>
          <w:szCs w:val="28"/>
        </w:rPr>
        <w:t>исование основных геометрических фигур: прямых и кривых линий, прямоугольников, т</w:t>
      </w:r>
      <w:r>
        <w:rPr>
          <w:sz w:val="28"/>
          <w:szCs w:val="28"/>
        </w:rPr>
        <w:t xml:space="preserve">реугольников, кругов и спиралей в </w:t>
      </w:r>
      <w:r w:rsidRPr="00235228">
        <w:rPr>
          <w:sz w:val="28"/>
          <w:szCs w:val="28"/>
          <w:shd w:val="clear" w:color="auto" w:fill="FFFFFF"/>
        </w:rPr>
        <w:t xml:space="preserve">увлекательной </w:t>
      </w:r>
      <w:r>
        <w:rPr>
          <w:sz w:val="28"/>
          <w:szCs w:val="28"/>
          <w:shd w:val="clear" w:color="auto" w:fill="FFFFFF"/>
        </w:rPr>
        <w:t xml:space="preserve">и игровой форме </w:t>
      </w:r>
      <w:r>
        <w:rPr>
          <w:sz w:val="28"/>
          <w:szCs w:val="28"/>
        </w:rPr>
        <w:t xml:space="preserve">развивает у </w:t>
      </w:r>
      <w:r w:rsidRPr="00235228">
        <w:rPr>
          <w:sz w:val="28"/>
          <w:szCs w:val="28"/>
        </w:rPr>
        <w:t xml:space="preserve">детей </w:t>
      </w:r>
      <w:r>
        <w:rPr>
          <w:sz w:val="28"/>
          <w:szCs w:val="28"/>
          <w:shd w:val="clear" w:color="auto" w:fill="FFFFFF"/>
        </w:rPr>
        <w:t xml:space="preserve"> мелкую моторику, зрительную и кинетическую</w:t>
      </w:r>
      <w:r w:rsidRPr="00235228">
        <w:rPr>
          <w:sz w:val="28"/>
          <w:szCs w:val="28"/>
          <w:shd w:val="clear" w:color="auto" w:fill="FFFFFF"/>
        </w:rPr>
        <w:t xml:space="preserve"> память, чувство симметрии, рука готовиться к письму.</w:t>
      </w:r>
      <w:r w:rsidRPr="00235228">
        <w:t xml:space="preserve"> </w:t>
      </w:r>
    </w:p>
    <w:p w:rsidR="00AD7E82" w:rsidRDefault="0093435C" w:rsidP="00235228">
      <w:pPr>
        <w:pStyle w:val="a4"/>
        <w:spacing w:line="360" w:lineRule="auto"/>
        <w:jc w:val="both"/>
        <w:rPr>
          <w:sz w:val="28"/>
          <w:szCs w:val="28"/>
        </w:rPr>
      </w:pPr>
      <w:r w:rsidRPr="0093435C">
        <w:rPr>
          <w:sz w:val="28"/>
          <w:szCs w:val="28"/>
        </w:rPr>
        <w:t>Широкий спектр игр</w:t>
      </w:r>
      <w:r>
        <w:rPr>
          <w:sz w:val="28"/>
          <w:szCs w:val="28"/>
        </w:rPr>
        <w:t>, упражнений</w:t>
      </w:r>
      <w:r w:rsidRPr="0093435C">
        <w:rPr>
          <w:sz w:val="28"/>
          <w:szCs w:val="28"/>
        </w:rPr>
        <w:t xml:space="preserve"> с песком </w:t>
      </w:r>
      <w:r>
        <w:rPr>
          <w:sz w:val="28"/>
          <w:szCs w:val="28"/>
        </w:rPr>
        <w:t xml:space="preserve">для детей предлагают отечественные современники </w:t>
      </w:r>
      <w:proofErr w:type="spellStart"/>
      <w:r>
        <w:rPr>
          <w:sz w:val="28"/>
          <w:szCs w:val="28"/>
        </w:rPr>
        <w:t>Н.В.Кузуб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Э.И.О</w:t>
      </w:r>
      <w:r w:rsidR="00AD7E82">
        <w:rPr>
          <w:sz w:val="28"/>
          <w:szCs w:val="28"/>
        </w:rPr>
        <w:t>сипук</w:t>
      </w:r>
      <w:proofErr w:type="spellEnd"/>
      <w:r w:rsidR="00AD7E82">
        <w:rPr>
          <w:sz w:val="28"/>
          <w:szCs w:val="28"/>
        </w:rPr>
        <w:t xml:space="preserve"> «В гостях у песочной </w:t>
      </w:r>
      <w:r w:rsidR="00AD7E82">
        <w:rPr>
          <w:sz w:val="28"/>
          <w:szCs w:val="28"/>
        </w:rPr>
        <w:lastRenderedPageBreak/>
        <w:t xml:space="preserve">Феи», </w:t>
      </w:r>
      <w:proofErr w:type="spellStart"/>
      <w:r w:rsidR="00AD7E82">
        <w:rPr>
          <w:sz w:val="28"/>
          <w:szCs w:val="28"/>
        </w:rPr>
        <w:t>Грабенко</w:t>
      </w:r>
      <w:proofErr w:type="spellEnd"/>
      <w:r w:rsidR="00AD7E82">
        <w:rPr>
          <w:sz w:val="28"/>
          <w:szCs w:val="28"/>
        </w:rPr>
        <w:t xml:space="preserve"> Т.М., </w:t>
      </w:r>
      <w:proofErr w:type="spellStart"/>
      <w:r w:rsidR="00AD7E82">
        <w:rPr>
          <w:sz w:val="28"/>
          <w:szCs w:val="28"/>
        </w:rPr>
        <w:t>Зинкевич</w:t>
      </w:r>
      <w:proofErr w:type="spellEnd"/>
      <w:r w:rsidR="00AD7E82">
        <w:rPr>
          <w:sz w:val="28"/>
          <w:szCs w:val="28"/>
        </w:rPr>
        <w:t xml:space="preserve"> – Евстигнеева Т.Д. «Чудеса на песке»</w:t>
      </w:r>
      <w:r>
        <w:rPr>
          <w:sz w:val="28"/>
          <w:szCs w:val="28"/>
        </w:rPr>
        <w:t xml:space="preserve"> Дидактические, психопрофилак</w:t>
      </w:r>
      <w:r w:rsidR="001A5362">
        <w:rPr>
          <w:sz w:val="28"/>
          <w:szCs w:val="28"/>
        </w:rPr>
        <w:t>тические, адаптационные игры и упражнения с песком:</w:t>
      </w:r>
      <w:r w:rsidR="001A5362" w:rsidRPr="001A5362">
        <w:rPr>
          <w:sz w:val="28"/>
          <w:szCs w:val="28"/>
        </w:rPr>
        <w:t xml:space="preserve"> </w:t>
      </w:r>
      <w:r w:rsidR="001A5362">
        <w:rPr>
          <w:sz w:val="28"/>
          <w:szCs w:val="28"/>
        </w:rPr>
        <w:t>«Необыкновенные следы», «Узоры на песке», «Песочные прятки», «</w:t>
      </w:r>
      <w:r w:rsidR="00AD7E82">
        <w:rPr>
          <w:sz w:val="28"/>
          <w:szCs w:val="28"/>
        </w:rPr>
        <w:t>Песочные строители».</w:t>
      </w:r>
    </w:p>
    <w:p w:rsidR="00AD7E82" w:rsidRPr="00AD7E82" w:rsidRDefault="00AD7E82" w:rsidP="00235228">
      <w:pPr>
        <w:pStyle w:val="a4"/>
        <w:spacing w:line="360" w:lineRule="auto"/>
        <w:jc w:val="both"/>
        <w:rPr>
          <w:b/>
          <w:sz w:val="28"/>
          <w:szCs w:val="28"/>
        </w:rPr>
      </w:pPr>
      <w:r w:rsidRPr="00AD7E82">
        <w:rPr>
          <w:b/>
          <w:sz w:val="28"/>
          <w:szCs w:val="28"/>
        </w:rPr>
        <w:t xml:space="preserve">В песочнице мощно развивается </w:t>
      </w:r>
      <w:r w:rsidR="001A5362" w:rsidRPr="00AD7E82">
        <w:rPr>
          <w:b/>
          <w:sz w:val="28"/>
          <w:szCs w:val="28"/>
        </w:rPr>
        <w:t xml:space="preserve"> </w:t>
      </w:r>
      <w:r w:rsidRPr="00AD7E82">
        <w:rPr>
          <w:b/>
          <w:sz w:val="28"/>
          <w:szCs w:val="28"/>
        </w:rPr>
        <w:t>тактильная чувствительность как основа «ручного интеллекта»;</w:t>
      </w:r>
    </w:p>
    <w:p w:rsidR="00AD7E82" w:rsidRDefault="00AD7E82" w:rsidP="00235228">
      <w:pPr>
        <w:pStyle w:val="a4"/>
        <w:spacing w:line="360" w:lineRule="auto"/>
        <w:jc w:val="both"/>
        <w:rPr>
          <w:b/>
          <w:sz w:val="28"/>
          <w:szCs w:val="28"/>
        </w:rPr>
      </w:pPr>
      <w:r w:rsidRPr="00AD7E82">
        <w:rPr>
          <w:b/>
          <w:sz w:val="28"/>
          <w:szCs w:val="28"/>
        </w:rPr>
        <w:t>Интенсивно развиваются все познавательные функции (восприятие, мышление, память, речь);</w:t>
      </w:r>
    </w:p>
    <w:p w:rsidR="00AD7E82" w:rsidRDefault="00AD7E82" w:rsidP="00235228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Совершенствуется предметно </w:t>
      </w:r>
      <w:proofErr w:type="gramStart"/>
      <w:r>
        <w:rPr>
          <w:b/>
          <w:sz w:val="28"/>
          <w:szCs w:val="28"/>
        </w:rPr>
        <w:t>–и</w:t>
      </w:r>
      <w:proofErr w:type="gramEnd"/>
      <w:r>
        <w:rPr>
          <w:b/>
          <w:sz w:val="28"/>
          <w:szCs w:val="28"/>
        </w:rPr>
        <w:t>гровая деятельность, способствующая коммуникативным навыкам;</w:t>
      </w:r>
    </w:p>
    <w:p w:rsidR="00544C6B" w:rsidRDefault="00AD7E82" w:rsidP="00AD7E82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Заземляется отрицательная энергия.</w:t>
      </w:r>
      <w:r w:rsidRPr="00AD7E82">
        <w:rPr>
          <w:sz w:val="28"/>
          <w:szCs w:val="28"/>
        </w:rPr>
        <w:t xml:space="preserve"> </w:t>
      </w:r>
    </w:p>
    <w:p w:rsidR="00F12B07" w:rsidRPr="00840EFB" w:rsidRDefault="00544C6B" w:rsidP="00AD7E82">
      <w:pPr>
        <w:pStyle w:val="a4"/>
        <w:spacing w:line="360" w:lineRule="auto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З</w:t>
      </w:r>
      <w:r w:rsidR="00AD7E82" w:rsidRPr="00235228">
        <w:rPr>
          <w:sz w:val="28"/>
          <w:szCs w:val="28"/>
        </w:rPr>
        <w:t>анятия смогут решить ряд психологических проблем, с которыми сталкиваются наши дети - страх, неуверенность в себе, тревогу, обидчивость и прочее.</w:t>
      </w:r>
    </w:p>
    <w:p w:rsidR="00EB76F9" w:rsidRDefault="00EB76F9" w:rsidP="00AD7E82">
      <w:pPr>
        <w:pStyle w:val="a4"/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Рука, пальцы, ладошки ребёнка – едва ли не главные органы, приводящие в движение механизм мыслительной деятельности детей. В работе  с дошкольниками я использую 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тактильные дощечки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B76F9" w:rsidRPr="00B52226" w:rsidRDefault="00EB76F9" w:rsidP="00EB76F9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b/>
          <w:sz w:val="28"/>
          <w:szCs w:val="28"/>
        </w:rPr>
      </w:pPr>
      <w:r w:rsidRPr="00B52226">
        <w:rPr>
          <w:b/>
          <w:sz w:val="28"/>
          <w:szCs w:val="28"/>
        </w:rPr>
        <w:t xml:space="preserve">Этапы </w:t>
      </w:r>
      <w:r>
        <w:rPr>
          <w:b/>
          <w:sz w:val="28"/>
          <w:szCs w:val="28"/>
        </w:rPr>
        <w:t xml:space="preserve">и приемы </w:t>
      </w:r>
      <w:r w:rsidRPr="00B52226">
        <w:rPr>
          <w:b/>
          <w:sz w:val="28"/>
          <w:szCs w:val="28"/>
        </w:rPr>
        <w:t>работы с тактильными дощечками</w:t>
      </w:r>
    </w:p>
    <w:p w:rsidR="00EB76F9" w:rsidRPr="002632A6" w:rsidRDefault="00EB76F9" w:rsidP="00EB76F9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Разложив </w:t>
      </w:r>
      <w:r w:rsidRPr="00B52226">
        <w:rPr>
          <w:rStyle w:val="c0"/>
          <w:color w:val="000000"/>
          <w:sz w:val="28"/>
          <w:szCs w:val="28"/>
        </w:rPr>
        <w:t>дощечки в ря</w:t>
      </w:r>
      <w:r>
        <w:rPr>
          <w:rStyle w:val="c0"/>
          <w:color w:val="000000"/>
          <w:sz w:val="28"/>
          <w:szCs w:val="28"/>
        </w:rPr>
        <w:t>д,  п</w:t>
      </w:r>
      <w:r w:rsidRPr="00B52226">
        <w:rPr>
          <w:rStyle w:val="c0"/>
          <w:color w:val="000000"/>
          <w:sz w:val="28"/>
          <w:szCs w:val="28"/>
        </w:rPr>
        <w:t>редложить ребёнку закрыть глаза и тщательно, не торопясь ощупать поверхность каждой дощечки.</w:t>
      </w:r>
    </w:p>
    <w:p w:rsidR="00EB76F9" w:rsidRDefault="00EB76F9" w:rsidP="00EB76F9">
      <w:pPr>
        <w:pStyle w:val="a4"/>
        <w:numPr>
          <w:ilvl w:val="0"/>
          <w:numId w:val="9"/>
        </w:numPr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Предложить ребенку с закрытыми глазами найти аналогичные на ощупь дощечки.</w:t>
      </w:r>
    </w:p>
    <w:p w:rsidR="00EB76F9" w:rsidRDefault="00EB76F9" w:rsidP="00EB76F9">
      <w:pPr>
        <w:pStyle w:val="a4"/>
        <w:numPr>
          <w:ilvl w:val="0"/>
          <w:numId w:val="9"/>
        </w:numPr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Предложить разложить самые  приятные и неприятные на ощупь дощечки.</w:t>
      </w:r>
    </w:p>
    <w:p w:rsidR="00EB76F9" w:rsidRDefault="00EB76F9" w:rsidP="00EB76F9">
      <w:pPr>
        <w:pStyle w:val="a4"/>
        <w:numPr>
          <w:ilvl w:val="0"/>
          <w:numId w:val="9"/>
        </w:numPr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Предложить найти самую добрую, злую, грустную, веселую дощечки.</w:t>
      </w:r>
    </w:p>
    <w:p w:rsidR="00EB76F9" w:rsidRDefault="00EB76F9" w:rsidP="00EB76F9">
      <w:pPr>
        <w:pStyle w:val="a4"/>
        <w:numPr>
          <w:ilvl w:val="0"/>
          <w:numId w:val="9"/>
        </w:numPr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Предложить детям ряд вопросов: </w:t>
      </w:r>
    </w:p>
    <w:p w:rsidR="00EB76F9" w:rsidRPr="00B52226" w:rsidRDefault="00EB76F9" w:rsidP="00EB76F9">
      <w:pPr>
        <w:pStyle w:val="a4"/>
        <w:spacing w:line="360" w:lineRule="auto"/>
        <w:ind w:left="72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«На что похожа эта дощечка?»</w:t>
      </w:r>
    </w:p>
    <w:p w:rsidR="00EB76F9" w:rsidRPr="00B52226" w:rsidRDefault="00EB76F9" w:rsidP="00EB76F9">
      <w:pPr>
        <w:pStyle w:val="a4"/>
        <w:spacing w:line="360" w:lineRule="auto"/>
        <w:ind w:left="720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«Какая у неё поверхность (гладкая, шершавая, мягкая)?</w:t>
      </w:r>
    </w:p>
    <w:p w:rsidR="00EB76F9" w:rsidRDefault="00EB76F9" w:rsidP="00EB76F9">
      <w:pPr>
        <w:pStyle w:val="a4"/>
        <w:spacing w:line="360" w:lineRule="auto"/>
        <w:ind w:left="72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«Что напоминает эта дощечка?»</w:t>
      </w:r>
    </w:p>
    <w:p w:rsidR="00EB76F9" w:rsidRPr="00B52226" w:rsidRDefault="00EB76F9" w:rsidP="00EB76F9">
      <w:pPr>
        <w:pStyle w:val="a4"/>
        <w:numPr>
          <w:ilvl w:val="0"/>
          <w:numId w:val="9"/>
        </w:numPr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Предложить ребенку найти дощечку, похожую на ежа, на дорожку и т.д.</w:t>
      </w:r>
    </w:p>
    <w:p w:rsidR="00EB76F9" w:rsidRDefault="00EB76F9" w:rsidP="00EB76F9">
      <w:pPr>
        <w:pStyle w:val="a4"/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Одним из интересных вариантов для детей – это сочинение истории</w:t>
      </w:r>
      <w:proofErr w:type="gramStart"/>
      <w:r>
        <w:rPr>
          <w:rStyle w:val="c0"/>
          <w:color w:val="000000"/>
          <w:sz w:val="28"/>
          <w:szCs w:val="28"/>
        </w:rPr>
        <w:t xml:space="preserve"> Н</w:t>
      </w:r>
      <w:proofErr w:type="gramEnd"/>
      <w:r>
        <w:rPr>
          <w:rStyle w:val="c0"/>
          <w:color w:val="000000"/>
          <w:sz w:val="28"/>
          <w:szCs w:val="28"/>
        </w:rPr>
        <w:t xml:space="preserve">апример: </w:t>
      </w:r>
      <w:proofErr w:type="gramStart"/>
      <w:r>
        <w:rPr>
          <w:rStyle w:val="c0"/>
          <w:color w:val="000000"/>
          <w:sz w:val="28"/>
          <w:szCs w:val="28"/>
        </w:rPr>
        <w:t>«Я иду по мягкой траве (выбор мягкой дощечки), вижу дом с шершавой стеной (выбор дощечек с «каменной», «наждачной» поверхностью.</w:t>
      </w:r>
      <w:proofErr w:type="gramEnd"/>
      <w:r>
        <w:rPr>
          <w:rStyle w:val="c0"/>
          <w:color w:val="000000"/>
          <w:sz w:val="28"/>
          <w:szCs w:val="28"/>
        </w:rPr>
        <w:t xml:space="preserve"> Вдруг пошел дождь (выбор с «восковой» поверхностью) и т.д.</w:t>
      </w:r>
    </w:p>
    <w:p w:rsidR="00EB76F9" w:rsidRDefault="00EB76F9" w:rsidP="00EB76F9">
      <w:pPr>
        <w:pStyle w:val="a4"/>
        <w:spacing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Усложняя игру, можно предложить ребенку нарисовать то, с чем ассоциируется данная поверхность.</w:t>
      </w:r>
    </w:p>
    <w:p w:rsidR="0047301C" w:rsidRDefault="00EB76F9" w:rsidP="00EB76F9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F7F6A">
        <w:rPr>
          <w:color w:val="000000"/>
          <w:sz w:val="28"/>
          <w:szCs w:val="28"/>
          <w:shd w:val="clear" w:color="auto" w:fill="FFFFFF"/>
        </w:rPr>
        <w:t>Работа с «Тактильными дощечками» позволяет развивать у детей тактильные воспр</w:t>
      </w:r>
      <w:r w:rsidR="00764820">
        <w:rPr>
          <w:color w:val="000000"/>
          <w:sz w:val="28"/>
          <w:szCs w:val="28"/>
          <w:shd w:val="clear" w:color="auto" w:fill="FFFFFF"/>
        </w:rPr>
        <w:t>иятия: способствует определению свойств поверхностей</w:t>
      </w:r>
      <w:r w:rsidRPr="00FF7F6A">
        <w:rPr>
          <w:color w:val="000000"/>
          <w:sz w:val="28"/>
          <w:szCs w:val="28"/>
          <w:shd w:val="clear" w:color="auto" w:fill="FFFFFF"/>
        </w:rPr>
        <w:t xml:space="preserve"> </w:t>
      </w:r>
      <w:r w:rsidR="0047301C">
        <w:rPr>
          <w:color w:val="000000"/>
          <w:sz w:val="28"/>
          <w:szCs w:val="28"/>
          <w:shd w:val="clear" w:color="auto" w:fill="FFFFFF"/>
        </w:rPr>
        <w:t>материалов</w:t>
      </w:r>
      <w:r w:rsidR="00764820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47301C" w:rsidRPr="00840EFB" w:rsidRDefault="00EB76F9" w:rsidP="00840EFB">
      <w:pPr>
        <w:pStyle w:val="a4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Развивается воображение, </w:t>
      </w:r>
      <w:r w:rsidR="00764820">
        <w:rPr>
          <w:color w:val="000000"/>
          <w:sz w:val="28"/>
          <w:szCs w:val="28"/>
          <w:shd w:val="clear" w:color="auto" w:fill="FFFFFF"/>
        </w:rPr>
        <w:t xml:space="preserve">речь, </w:t>
      </w:r>
      <w:proofErr w:type="gramStart"/>
      <w:r w:rsidR="00840EFB">
        <w:rPr>
          <w:color w:val="000000"/>
          <w:sz w:val="28"/>
          <w:szCs w:val="28"/>
          <w:shd w:val="clear" w:color="auto" w:fill="FFFFFF"/>
        </w:rPr>
        <w:t>творческие</w:t>
      </w:r>
      <w:proofErr w:type="gramEnd"/>
      <w:r w:rsidR="00840EFB">
        <w:rPr>
          <w:color w:val="000000"/>
          <w:sz w:val="28"/>
          <w:szCs w:val="28"/>
          <w:shd w:val="clear" w:color="auto" w:fill="FFFFFF"/>
        </w:rPr>
        <w:t xml:space="preserve"> способностей.</w:t>
      </w:r>
    </w:p>
    <w:p w:rsidR="001B63A6" w:rsidRPr="00950878" w:rsidRDefault="00764820" w:rsidP="0047301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Элементы арт-терапевтической изобразительной деятельности </w:t>
      </w:r>
      <w:r w:rsidR="0047301C">
        <w:rPr>
          <w:sz w:val="28"/>
          <w:szCs w:val="28"/>
        </w:rPr>
        <w:t xml:space="preserve">также способствуют развитию тактильной чувствительности. </w:t>
      </w:r>
      <w:r w:rsidR="0047301C">
        <w:rPr>
          <w:color w:val="000000"/>
          <w:sz w:val="28"/>
          <w:szCs w:val="28"/>
        </w:rPr>
        <w:t>Ребёнку предоставляются</w:t>
      </w:r>
      <w:r w:rsidR="001B63A6">
        <w:rPr>
          <w:color w:val="000000"/>
          <w:sz w:val="28"/>
          <w:szCs w:val="28"/>
        </w:rPr>
        <w:t xml:space="preserve"> неограниченные возможности </w:t>
      </w:r>
      <w:r w:rsidR="001B63A6" w:rsidRPr="008C2E0E">
        <w:rPr>
          <w:color w:val="000000"/>
          <w:sz w:val="28"/>
          <w:szCs w:val="28"/>
        </w:rPr>
        <w:t xml:space="preserve"> для самовыражения и самореализации в продуктах творчества (рисунке, аппликации, лепке).</w:t>
      </w:r>
    </w:p>
    <w:p w:rsidR="0047301C" w:rsidRPr="00840EFB" w:rsidRDefault="001B63A6" w:rsidP="001B63A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Изотерапия</w:t>
      </w:r>
      <w:proofErr w:type="spellEnd"/>
      <w:r w:rsidRPr="008C2E0E">
        <w:rPr>
          <w:color w:val="000000"/>
          <w:sz w:val="28"/>
          <w:szCs w:val="28"/>
        </w:rPr>
        <w:t xml:space="preserve">  </w:t>
      </w:r>
      <w:r w:rsidRPr="007863FF">
        <w:rPr>
          <w:sz w:val="28"/>
          <w:szCs w:val="28"/>
        </w:rPr>
        <w:t>предполагает наличие огромного выбора различного материала: гуашь, акварель, пальчиковые краски, карандаши, фломастеры, восковые мелки, цветная бумага, картон, фольга, текстиль, журналы, плас</w:t>
      </w:r>
      <w:r>
        <w:rPr>
          <w:sz w:val="28"/>
          <w:szCs w:val="28"/>
        </w:rPr>
        <w:t xml:space="preserve">тилин, глина, бумага </w:t>
      </w:r>
      <w:r w:rsidRPr="007863FF">
        <w:rPr>
          <w:sz w:val="28"/>
          <w:szCs w:val="28"/>
        </w:rPr>
        <w:t xml:space="preserve">разных </w:t>
      </w:r>
      <w:r>
        <w:rPr>
          <w:sz w:val="28"/>
          <w:szCs w:val="28"/>
        </w:rPr>
        <w:t xml:space="preserve">размеров, кисти разной толщины и жесткости ворса, </w:t>
      </w:r>
      <w:r w:rsidRPr="007863FF">
        <w:rPr>
          <w:sz w:val="28"/>
          <w:szCs w:val="28"/>
        </w:rPr>
        <w:t>губки для закрашивания бумаги больших форматов, нитки, скотч, клеевые карандаши, ножницы.</w:t>
      </w:r>
    </w:p>
    <w:p w:rsidR="001B63A6" w:rsidRPr="009D7FDA" w:rsidRDefault="001B63A6" w:rsidP="001B63A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D7FDA">
        <w:rPr>
          <w:b/>
          <w:color w:val="000000"/>
          <w:sz w:val="28"/>
          <w:szCs w:val="28"/>
        </w:rPr>
        <w:t>Техники изо-терапии: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>• техника «</w:t>
      </w:r>
      <w:proofErr w:type="spellStart"/>
      <w:r w:rsidRPr="008C2E0E">
        <w:rPr>
          <w:color w:val="000000"/>
          <w:sz w:val="28"/>
          <w:szCs w:val="28"/>
        </w:rPr>
        <w:t>кляксография</w:t>
      </w:r>
      <w:proofErr w:type="spellEnd"/>
      <w:r w:rsidRPr="008C2E0E">
        <w:rPr>
          <w:color w:val="000000"/>
          <w:sz w:val="28"/>
          <w:szCs w:val="28"/>
        </w:rPr>
        <w:t>»;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>• пальцевая живопись;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>• рисование мягкой бумагой;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 xml:space="preserve">• рисование </w:t>
      </w:r>
      <w:proofErr w:type="gramStart"/>
      <w:r w:rsidRPr="008C2E0E">
        <w:rPr>
          <w:color w:val="000000"/>
          <w:sz w:val="28"/>
          <w:szCs w:val="28"/>
        </w:rPr>
        <w:t>тычком</w:t>
      </w:r>
      <w:proofErr w:type="gramEnd"/>
      <w:r w:rsidRPr="008C2E0E">
        <w:rPr>
          <w:color w:val="000000"/>
          <w:sz w:val="28"/>
          <w:szCs w:val="28"/>
        </w:rPr>
        <w:t>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 xml:space="preserve">• </w:t>
      </w:r>
      <w:proofErr w:type="spellStart"/>
      <w:r w:rsidRPr="008C2E0E">
        <w:rPr>
          <w:color w:val="000000"/>
          <w:sz w:val="28"/>
          <w:szCs w:val="28"/>
        </w:rPr>
        <w:t>ниткография</w:t>
      </w:r>
      <w:proofErr w:type="spellEnd"/>
      <w:r w:rsidRPr="008C2E0E">
        <w:rPr>
          <w:color w:val="000000"/>
          <w:sz w:val="28"/>
          <w:szCs w:val="28"/>
        </w:rPr>
        <w:t>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рисование манкой;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8C2E0E">
        <w:rPr>
          <w:color w:val="000000"/>
          <w:sz w:val="28"/>
          <w:szCs w:val="28"/>
        </w:rPr>
        <w:t>техника рисования листьями, палочками, камушками</w:t>
      </w:r>
      <w:r>
        <w:rPr>
          <w:color w:val="000000"/>
          <w:sz w:val="28"/>
          <w:szCs w:val="28"/>
        </w:rPr>
        <w:t xml:space="preserve">, пробками,   </w:t>
      </w:r>
      <w:proofErr w:type="spellStart"/>
      <w:r>
        <w:rPr>
          <w:color w:val="000000"/>
          <w:sz w:val="28"/>
          <w:szCs w:val="28"/>
        </w:rPr>
        <w:t>штампиками</w:t>
      </w:r>
      <w:proofErr w:type="spellEnd"/>
      <w:r w:rsidRPr="008C2E0E">
        <w:rPr>
          <w:color w:val="000000"/>
          <w:sz w:val="28"/>
          <w:szCs w:val="28"/>
        </w:rPr>
        <w:t>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lastRenderedPageBreak/>
        <w:t>• техника отпечатывания ватой;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рисование брызгами;</w:t>
      </w:r>
    </w:p>
    <w:p w:rsidR="001B63A6" w:rsidRPr="008C2E0E" w:rsidRDefault="001B63A6" w:rsidP="001B63A6">
      <w:pPr>
        <w:spacing w:line="360" w:lineRule="auto"/>
        <w:jc w:val="both"/>
        <w:rPr>
          <w:color w:val="000000"/>
          <w:sz w:val="28"/>
          <w:szCs w:val="28"/>
        </w:rPr>
      </w:pPr>
      <w:r w:rsidRPr="008C2E0E">
        <w:rPr>
          <w:color w:val="000000"/>
          <w:sz w:val="28"/>
          <w:szCs w:val="28"/>
        </w:rPr>
        <w:t>• рисование валиками, щётками.</w:t>
      </w:r>
    </w:p>
    <w:p w:rsidR="00000279" w:rsidRDefault="005F37DE" w:rsidP="00544C6B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заключении, подводя итог модно утверждать, что перечисленные используемые методы и приемы являются </w:t>
      </w:r>
      <w:r w:rsidRPr="005F37DE">
        <w:rPr>
          <w:sz w:val="28"/>
          <w:szCs w:val="28"/>
        </w:rPr>
        <w:t>эффективным развивающим, обучающим, и коррекционным инструментом</w:t>
      </w:r>
      <w:r w:rsidR="00000279">
        <w:rPr>
          <w:color w:val="000000"/>
          <w:sz w:val="28"/>
          <w:szCs w:val="28"/>
        </w:rPr>
        <w:t>.</w:t>
      </w:r>
    </w:p>
    <w:p w:rsidR="005F37DE" w:rsidRPr="005F37DE" w:rsidRDefault="00000279" w:rsidP="00544C6B">
      <w:pPr>
        <w:pStyle w:val="a4"/>
        <w:spacing w:line="360" w:lineRule="auto"/>
        <w:ind w:firstLine="708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30DE1">
        <w:rPr>
          <w:color w:val="000000"/>
          <w:sz w:val="28"/>
          <w:szCs w:val="28"/>
        </w:rPr>
        <w:t>ебенок трогает какой-либо предмет, то мышцы и кожа рук в это время «учат» глаза и мозг видеть,</w:t>
      </w:r>
      <w:r>
        <w:rPr>
          <w:color w:val="000000"/>
          <w:sz w:val="28"/>
          <w:szCs w:val="28"/>
        </w:rPr>
        <w:t xml:space="preserve"> осязать, различать, запоминать, получать</w:t>
      </w:r>
      <w:r w:rsidRPr="00D30DE1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нформацию о свойствах материала (</w:t>
      </w:r>
      <w:r w:rsidRPr="00D30DE1">
        <w:rPr>
          <w:color w:val="000000"/>
          <w:sz w:val="28"/>
          <w:szCs w:val="28"/>
        </w:rPr>
        <w:t>вес, особенности поверхности, формы и т.д.</w:t>
      </w:r>
      <w:r>
        <w:rPr>
          <w:color w:val="000000"/>
          <w:sz w:val="28"/>
          <w:szCs w:val="28"/>
        </w:rPr>
        <w:t>)</w:t>
      </w:r>
    </w:p>
    <w:p w:rsidR="005F37DE" w:rsidRPr="00D30DE1" w:rsidRDefault="005F37DE" w:rsidP="00544C6B">
      <w:pPr>
        <w:spacing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D30DE1">
        <w:rPr>
          <w:color w:val="000000"/>
          <w:sz w:val="28"/>
          <w:szCs w:val="28"/>
        </w:rPr>
        <w:t>Рука познает, а мозг фиксирует ощущение и восприятие, соединяя их со зрительными, слуховыми и обонятельными в сложные интегративные образы и представления.</w:t>
      </w:r>
    </w:p>
    <w:p w:rsidR="00000279" w:rsidRDefault="00000279" w:rsidP="0047301C">
      <w:pPr>
        <w:spacing w:line="360" w:lineRule="auto"/>
        <w:ind w:firstLine="568"/>
        <w:jc w:val="both"/>
        <w:rPr>
          <w:color w:val="000000"/>
          <w:sz w:val="28"/>
          <w:szCs w:val="28"/>
        </w:rPr>
      </w:pPr>
    </w:p>
    <w:p w:rsidR="00000279" w:rsidRDefault="00000279" w:rsidP="0047301C">
      <w:pPr>
        <w:spacing w:line="360" w:lineRule="auto"/>
        <w:ind w:firstLine="568"/>
        <w:jc w:val="both"/>
        <w:rPr>
          <w:color w:val="000000"/>
          <w:sz w:val="28"/>
          <w:szCs w:val="28"/>
        </w:rPr>
      </w:pPr>
    </w:p>
    <w:p w:rsidR="00235228" w:rsidRDefault="00235228" w:rsidP="00E97059">
      <w:pPr>
        <w:pStyle w:val="31"/>
        <w:spacing w:line="360" w:lineRule="auto"/>
        <w:ind w:left="360"/>
        <w:jc w:val="both"/>
        <w:rPr>
          <w:rStyle w:val="c0"/>
          <w:sz w:val="28"/>
          <w:szCs w:val="28"/>
        </w:rPr>
      </w:pPr>
    </w:p>
    <w:p w:rsidR="00000279" w:rsidRDefault="00000279" w:rsidP="00E97059">
      <w:pPr>
        <w:pStyle w:val="31"/>
        <w:spacing w:line="360" w:lineRule="auto"/>
        <w:ind w:left="360"/>
        <w:jc w:val="both"/>
        <w:rPr>
          <w:rStyle w:val="c0"/>
          <w:sz w:val="28"/>
          <w:szCs w:val="28"/>
        </w:rPr>
      </w:pPr>
    </w:p>
    <w:p w:rsidR="00235228" w:rsidRDefault="00235228" w:rsidP="00E97059">
      <w:pPr>
        <w:pStyle w:val="31"/>
        <w:spacing w:line="360" w:lineRule="auto"/>
        <w:ind w:left="360"/>
        <w:jc w:val="both"/>
        <w:rPr>
          <w:rStyle w:val="c0"/>
          <w:sz w:val="28"/>
          <w:szCs w:val="28"/>
        </w:rPr>
      </w:pPr>
    </w:p>
    <w:p w:rsidR="001E4921" w:rsidRDefault="001E4921" w:rsidP="008E4C63">
      <w:pPr>
        <w:pStyle w:val="a4"/>
        <w:spacing w:line="360" w:lineRule="auto"/>
        <w:jc w:val="both"/>
        <w:rPr>
          <w:sz w:val="28"/>
          <w:szCs w:val="28"/>
        </w:rPr>
      </w:pPr>
    </w:p>
    <w:p w:rsidR="00390589" w:rsidRDefault="00390589" w:rsidP="008E4C63">
      <w:pPr>
        <w:pStyle w:val="a4"/>
        <w:spacing w:line="360" w:lineRule="auto"/>
        <w:jc w:val="both"/>
        <w:rPr>
          <w:sz w:val="28"/>
          <w:szCs w:val="28"/>
        </w:rPr>
      </w:pPr>
    </w:p>
    <w:p w:rsidR="00930A65" w:rsidRPr="00CF7F3A" w:rsidRDefault="00930A65" w:rsidP="008E4C63">
      <w:pPr>
        <w:pStyle w:val="a4"/>
        <w:spacing w:line="360" w:lineRule="auto"/>
        <w:jc w:val="both"/>
        <w:rPr>
          <w:sz w:val="28"/>
          <w:szCs w:val="28"/>
        </w:rPr>
      </w:pPr>
    </w:p>
    <w:p w:rsidR="003A31FF" w:rsidRDefault="003A31FF" w:rsidP="008F6031">
      <w:pPr>
        <w:spacing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EB76F9" w:rsidRDefault="00EB76F9" w:rsidP="008F6031">
      <w:pPr>
        <w:spacing w:line="360" w:lineRule="auto"/>
        <w:ind w:firstLine="708"/>
        <w:jc w:val="both"/>
        <w:rPr>
          <w:rStyle w:val="c0"/>
          <w:color w:val="000000"/>
          <w:sz w:val="28"/>
          <w:szCs w:val="28"/>
        </w:rPr>
      </w:pPr>
    </w:p>
    <w:p w:rsidR="001A5362" w:rsidRDefault="001A5362" w:rsidP="00E97059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</w:p>
    <w:p w:rsidR="0047301C" w:rsidRDefault="0047301C" w:rsidP="00E97059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</w:p>
    <w:p w:rsidR="001A5362" w:rsidRDefault="001A5362" w:rsidP="00E97059">
      <w:pPr>
        <w:shd w:val="clear" w:color="auto" w:fill="FFFFFF"/>
        <w:spacing w:after="75" w:line="240" w:lineRule="atLeast"/>
        <w:outlineLvl w:val="2"/>
        <w:rPr>
          <w:rFonts w:ascii="Arial" w:eastAsia="Times New Roman" w:hAnsi="Arial" w:cs="Arial"/>
          <w:color w:val="646464"/>
          <w:sz w:val="18"/>
          <w:szCs w:val="18"/>
        </w:rPr>
      </w:pPr>
    </w:p>
    <w:p w:rsidR="00D30DE1" w:rsidRDefault="00D30DE1">
      <w:pPr>
        <w:rPr>
          <w:rFonts w:ascii="Georgia" w:eastAsia="Times New Roman" w:hAnsi="Georgia"/>
          <w:b/>
          <w:bCs/>
          <w:color w:val="50555A"/>
          <w:spacing w:val="-15"/>
        </w:rPr>
      </w:pPr>
    </w:p>
    <w:p w:rsidR="001A5362" w:rsidRDefault="001A5362">
      <w:pPr>
        <w:rPr>
          <w:rFonts w:ascii="Arial" w:eastAsia="Times New Roman" w:hAnsi="Arial" w:cs="Arial"/>
          <w:color w:val="646464"/>
          <w:sz w:val="18"/>
          <w:szCs w:val="18"/>
        </w:rPr>
      </w:pPr>
    </w:p>
    <w:p w:rsidR="00235228" w:rsidRDefault="00235228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Default="00D30DE1"/>
    <w:p w:rsidR="00D30DE1" w:rsidRPr="003A31FF" w:rsidRDefault="00D30DE1">
      <w:pPr>
        <w:rPr>
          <w:color w:val="C00000"/>
        </w:rPr>
      </w:pPr>
    </w:p>
    <w:p w:rsidR="00D30DE1" w:rsidRDefault="00D30DE1"/>
    <w:p w:rsidR="003A31FF" w:rsidRDefault="003A31FF" w:rsidP="003A31FF">
      <w:pPr>
        <w:rPr>
          <w:rStyle w:val="c0"/>
          <w:color w:val="000000"/>
          <w:sz w:val="28"/>
          <w:szCs w:val="28"/>
        </w:rPr>
      </w:pPr>
    </w:p>
    <w:p w:rsidR="005E5065" w:rsidRDefault="005E5065" w:rsidP="003A31FF">
      <w:pPr>
        <w:rPr>
          <w:color w:val="000000"/>
          <w:sz w:val="28"/>
          <w:szCs w:val="28"/>
        </w:rPr>
      </w:pPr>
    </w:p>
    <w:p w:rsidR="00D30DE1" w:rsidRDefault="00D30DE1"/>
    <w:p w:rsidR="00D30DE1" w:rsidRDefault="00D30DE1" w:rsidP="00D30DE1">
      <w:pPr>
        <w:ind w:firstLine="568"/>
        <w:jc w:val="both"/>
        <w:rPr>
          <w:color w:val="000000"/>
        </w:rPr>
      </w:pPr>
    </w:p>
    <w:p w:rsidR="00D30DE1" w:rsidRDefault="00D30DE1">
      <w:pPr>
        <w:rPr>
          <w:color w:val="C00000"/>
        </w:rPr>
      </w:pPr>
    </w:p>
    <w:p w:rsidR="00000279" w:rsidRPr="00D30DE1" w:rsidRDefault="00000279">
      <w:pPr>
        <w:rPr>
          <w:sz w:val="28"/>
          <w:szCs w:val="28"/>
        </w:rPr>
      </w:pPr>
    </w:p>
    <w:sectPr w:rsidR="00000279" w:rsidRPr="00D3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A2C"/>
    <w:multiLevelType w:val="hybridMultilevel"/>
    <w:tmpl w:val="45FC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52A40"/>
    <w:multiLevelType w:val="hybridMultilevel"/>
    <w:tmpl w:val="162CEA7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01DA0"/>
    <w:multiLevelType w:val="hybridMultilevel"/>
    <w:tmpl w:val="950C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06DB7"/>
    <w:multiLevelType w:val="hybridMultilevel"/>
    <w:tmpl w:val="CC72F05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4D737B0E"/>
    <w:multiLevelType w:val="multilevel"/>
    <w:tmpl w:val="5CB6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33C47"/>
    <w:multiLevelType w:val="hybridMultilevel"/>
    <w:tmpl w:val="6A8034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E245E7D"/>
    <w:multiLevelType w:val="hybridMultilevel"/>
    <w:tmpl w:val="54165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12525"/>
    <w:multiLevelType w:val="hybridMultilevel"/>
    <w:tmpl w:val="7F324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2318D6"/>
    <w:multiLevelType w:val="hybridMultilevel"/>
    <w:tmpl w:val="84FE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09"/>
    <w:rsid w:val="00000279"/>
    <w:rsid w:val="00076684"/>
    <w:rsid w:val="0010258F"/>
    <w:rsid w:val="00134F7D"/>
    <w:rsid w:val="001520D4"/>
    <w:rsid w:val="001A3FEE"/>
    <w:rsid w:val="001A5362"/>
    <w:rsid w:val="001B63A6"/>
    <w:rsid w:val="001E4921"/>
    <w:rsid w:val="00235228"/>
    <w:rsid w:val="00390589"/>
    <w:rsid w:val="003A31FF"/>
    <w:rsid w:val="003B2DDF"/>
    <w:rsid w:val="0047301C"/>
    <w:rsid w:val="00544C6B"/>
    <w:rsid w:val="00564FBE"/>
    <w:rsid w:val="005E5065"/>
    <w:rsid w:val="005F37DE"/>
    <w:rsid w:val="0066409D"/>
    <w:rsid w:val="006B428E"/>
    <w:rsid w:val="00764820"/>
    <w:rsid w:val="00794907"/>
    <w:rsid w:val="00840EFB"/>
    <w:rsid w:val="00886B4E"/>
    <w:rsid w:val="008E4C63"/>
    <w:rsid w:val="008F6031"/>
    <w:rsid w:val="00930A65"/>
    <w:rsid w:val="0093435C"/>
    <w:rsid w:val="00982816"/>
    <w:rsid w:val="009D5346"/>
    <w:rsid w:val="009E43D7"/>
    <w:rsid w:val="00A36A7C"/>
    <w:rsid w:val="00A548D3"/>
    <w:rsid w:val="00AA190E"/>
    <w:rsid w:val="00AD7E82"/>
    <w:rsid w:val="00BD5B09"/>
    <w:rsid w:val="00C36BB6"/>
    <w:rsid w:val="00D30DE1"/>
    <w:rsid w:val="00DE69E5"/>
    <w:rsid w:val="00E00CB5"/>
    <w:rsid w:val="00E97059"/>
    <w:rsid w:val="00EB76F9"/>
    <w:rsid w:val="00F12B07"/>
    <w:rsid w:val="00F2416F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9705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7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F715F5"/>
    <w:rPr>
      <w:rFonts w:cs="Times New Roman"/>
    </w:rPr>
  </w:style>
  <w:style w:type="paragraph" w:customStyle="1" w:styleId="10">
    <w:name w:val="Абзац списка1"/>
    <w:basedOn w:val="a"/>
    <w:rsid w:val="00F715F5"/>
    <w:pPr>
      <w:ind w:left="720"/>
    </w:pPr>
  </w:style>
  <w:style w:type="paragraph" w:styleId="a3">
    <w:name w:val="Normal (Web)"/>
    <w:basedOn w:val="a"/>
    <w:uiPriority w:val="99"/>
    <w:rsid w:val="00F715F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31"/>
  </w:style>
  <w:style w:type="character" w:styleId="a5">
    <w:name w:val="Strong"/>
    <w:basedOn w:val="a0"/>
    <w:uiPriority w:val="22"/>
    <w:qFormat/>
    <w:rsid w:val="008F6031"/>
    <w:rPr>
      <w:b/>
      <w:bCs/>
    </w:rPr>
  </w:style>
  <w:style w:type="paragraph" w:styleId="a6">
    <w:name w:val="List Paragraph"/>
    <w:basedOn w:val="a"/>
    <w:uiPriority w:val="34"/>
    <w:qFormat/>
    <w:rsid w:val="008E4C63"/>
    <w:pPr>
      <w:ind w:left="720"/>
      <w:contextualSpacing/>
    </w:pPr>
  </w:style>
  <w:style w:type="paragraph" w:customStyle="1" w:styleId="2">
    <w:name w:val="Без интервала2"/>
    <w:rsid w:val="00134F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1E49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30A65"/>
    <w:pPr>
      <w:ind w:left="720"/>
    </w:pPr>
  </w:style>
  <w:style w:type="paragraph" w:customStyle="1" w:styleId="c3">
    <w:name w:val="c3"/>
    <w:basedOn w:val="a"/>
    <w:rsid w:val="005E5065"/>
    <w:pPr>
      <w:spacing w:before="100" w:beforeAutospacing="1" w:after="100" w:afterAutospacing="1"/>
    </w:pPr>
    <w:rPr>
      <w:rFonts w:eastAsia="Times New Roman"/>
    </w:rPr>
  </w:style>
  <w:style w:type="character" w:customStyle="1" w:styleId="c9">
    <w:name w:val="c9"/>
    <w:basedOn w:val="a0"/>
    <w:rsid w:val="005E5065"/>
  </w:style>
  <w:style w:type="paragraph" w:customStyle="1" w:styleId="c1">
    <w:name w:val="c1"/>
    <w:basedOn w:val="a"/>
    <w:rsid w:val="005E5065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5E5065"/>
  </w:style>
  <w:style w:type="character" w:customStyle="1" w:styleId="30">
    <w:name w:val="Заголовок 3 Знак"/>
    <w:basedOn w:val="a0"/>
    <w:link w:val="3"/>
    <w:uiPriority w:val="9"/>
    <w:rsid w:val="00E97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9705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7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F715F5"/>
    <w:rPr>
      <w:rFonts w:cs="Times New Roman"/>
    </w:rPr>
  </w:style>
  <w:style w:type="paragraph" w:customStyle="1" w:styleId="10">
    <w:name w:val="Абзац списка1"/>
    <w:basedOn w:val="a"/>
    <w:rsid w:val="00F715F5"/>
    <w:pPr>
      <w:ind w:left="720"/>
    </w:pPr>
  </w:style>
  <w:style w:type="paragraph" w:styleId="a3">
    <w:name w:val="Normal (Web)"/>
    <w:basedOn w:val="a"/>
    <w:uiPriority w:val="99"/>
    <w:rsid w:val="00F715F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031"/>
  </w:style>
  <w:style w:type="character" w:styleId="a5">
    <w:name w:val="Strong"/>
    <w:basedOn w:val="a0"/>
    <w:uiPriority w:val="22"/>
    <w:qFormat/>
    <w:rsid w:val="008F6031"/>
    <w:rPr>
      <w:b/>
      <w:bCs/>
    </w:rPr>
  </w:style>
  <w:style w:type="paragraph" w:styleId="a6">
    <w:name w:val="List Paragraph"/>
    <w:basedOn w:val="a"/>
    <w:uiPriority w:val="34"/>
    <w:qFormat/>
    <w:rsid w:val="008E4C63"/>
    <w:pPr>
      <w:ind w:left="720"/>
      <w:contextualSpacing/>
    </w:pPr>
  </w:style>
  <w:style w:type="paragraph" w:customStyle="1" w:styleId="2">
    <w:name w:val="Без интервала2"/>
    <w:rsid w:val="00134F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1E49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30A65"/>
    <w:pPr>
      <w:ind w:left="720"/>
    </w:pPr>
  </w:style>
  <w:style w:type="paragraph" w:customStyle="1" w:styleId="c3">
    <w:name w:val="c3"/>
    <w:basedOn w:val="a"/>
    <w:rsid w:val="005E5065"/>
    <w:pPr>
      <w:spacing w:before="100" w:beforeAutospacing="1" w:after="100" w:afterAutospacing="1"/>
    </w:pPr>
    <w:rPr>
      <w:rFonts w:eastAsia="Times New Roman"/>
    </w:rPr>
  </w:style>
  <w:style w:type="character" w:customStyle="1" w:styleId="c9">
    <w:name w:val="c9"/>
    <w:basedOn w:val="a0"/>
    <w:rsid w:val="005E5065"/>
  </w:style>
  <w:style w:type="paragraph" w:customStyle="1" w:styleId="c1">
    <w:name w:val="c1"/>
    <w:basedOn w:val="a"/>
    <w:rsid w:val="005E5065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5E5065"/>
  </w:style>
  <w:style w:type="character" w:customStyle="1" w:styleId="30">
    <w:name w:val="Заголовок 3 Знак"/>
    <w:basedOn w:val="a0"/>
    <w:link w:val="3"/>
    <w:uiPriority w:val="9"/>
    <w:rsid w:val="00E97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2016-02-20T06:41:00Z</dcterms:created>
  <dcterms:modified xsi:type="dcterms:W3CDTF">2016-05-23T07:46:00Z</dcterms:modified>
</cp:coreProperties>
</file>